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7A9D" w14:textId="77777777" w:rsidR="00CD0C4B" w:rsidRPr="00371DAF" w:rsidRDefault="00CD0C4B" w:rsidP="00D26F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на тему</w:t>
      </w:r>
    </w:p>
    <w:p w14:paraId="0D7BD7EC" w14:textId="63173427" w:rsidR="00371DAF" w:rsidRPr="00371DAF" w:rsidRDefault="00CD0C4B" w:rsidP="00371D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t>«Адаптация детей к дошкольному учреждению»</w:t>
      </w:r>
    </w:p>
    <w:p w14:paraId="143CCDE9" w14:textId="16A77CE1" w:rsidR="00D26FDF" w:rsidRPr="00D26FDF" w:rsidRDefault="00D26FDF" w:rsidP="00D26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DF">
        <w:rPr>
          <w:rFonts w:ascii="Times New Roman" w:hAnsi="Times New Roman" w:cs="Times New Roman"/>
          <w:sz w:val="28"/>
          <w:szCs w:val="28"/>
        </w:rPr>
        <w:t>Поступление в детский сад – значимое событие как для малыша, так и для всей семьи. Процесс привыкания к новой среде может протекать по-разному: кто-то осваивается быстро, а кому-то требуется больше времени и усилий. Давайте разберемся, как помочь ребенку пройти этот непростой период максимально безболезненно.</w:t>
      </w:r>
    </w:p>
    <w:p w14:paraId="2B8552AC" w14:textId="44223AF6" w:rsidR="00D26FDF" w:rsidRPr="00D26FDF" w:rsidRDefault="00D26FDF" w:rsidP="00D26FD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6FDF">
        <w:rPr>
          <w:rFonts w:ascii="Times New Roman" w:hAnsi="Times New Roman" w:cs="Times New Roman"/>
          <w:sz w:val="28"/>
          <w:szCs w:val="28"/>
        </w:rPr>
        <w:t xml:space="preserve">Условно можно выделить </w:t>
      </w:r>
      <w:r w:rsidRPr="00D26FDF">
        <w:rPr>
          <w:rFonts w:ascii="Times New Roman" w:hAnsi="Times New Roman" w:cs="Times New Roman"/>
          <w:b/>
          <w:bCs/>
          <w:sz w:val="28"/>
          <w:szCs w:val="28"/>
        </w:rPr>
        <w:t>три фазы адаптации:</w:t>
      </w:r>
    </w:p>
    <w:p w14:paraId="78C89E76" w14:textId="703CC8C1" w:rsidR="00D26FDF" w:rsidRPr="00D26FDF" w:rsidRDefault="00D26FDF" w:rsidP="00371DAF">
      <w:pPr>
        <w:pStyle w:val="a7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26FDF">
        <w:rPr>
          <w:rFonts w:ascii="Times New Roman" w:hAnsi="Times New Roman" w:cs="Times New Roman"/>
          <w:sz w:val="28"/>
          <w:szCs w:val="28"/>
        </w:rPr>
        <w:t>Период стресса (дезадаптация): Этот этап может длиться от нескольких недель до нескольких месяцев. Ребенок испытывает сильное напряжение, что может проявляться в виде капризов, слез при расставании с родителями, ухудшения аппетита и сна, а также снижения сопротивляемости организма.</w:t>
      </w:r>
    </w:p>
    <w:p w14:paraId="58059D86" w14:textId="66EE88B3" w:rsidR="00D26FDF" w:rsidRPr="00D26FDF" w:rsidRDefault="00D26FDF" w:rsidP="00371DAF">
      <w:pPr>
        <w:pStyle w:val="a7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26FDF">
        <w:rPr>
          <w:rFonts w:ascii="Times New Roman" w:hAnsi="Times New Roman" w:cs="Times New Roman"/>
          <w:sz w:val="28"/>
          <w:szCs w:val="28"/>
        </w:rPr>
        <w:t>Промежуточный этап: В течение 1-3 месяцев внешне поведение ребенка нормализуется: он ест, спит и играет в саду. Однако внутреннее беспокойство может сохраняться и проявляться дома, например, в вечерних истериках.</w:t>
      </w:r>
    </w:p>
    <w:p w14:paraId="41E6EB02" w14:textId="43CE0844" w:rsidR="00D26FDF" w:rsidRPr="00371DAF" w:rsidRDefault="00D26FDF" w:rsidP="00371DAF">
      <w:pPr>
        <w:pStyle w:val="a7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26FDF">
        <w:rPr>
          <w:rFonts w:ascii="Times New Roman" w:hAnsi="Times New Roman" w:cs="Times New Roman"/>
          <w:sz w:val="28"/>
          <w:szCs w:val="28"/>
        </w:rPr>
        <w:t>Период устойчивой адаптации: На этой стадии ребенок чувствует себя уверенно и комфортно. Он с радостью идет в группу, заводит друзей и легко общается с воспитателями. Нормализуются аппетит, сон и общее самочувствие.</w:t>
      </w:r>
    </w:p>
    <w:p w14:paraId="7221346C" w14:textId="521FE966" w:rsidR="00D26FDF" w:rsidRPr="00D26FDF" w:rsidRDefault="00D26FDF" w:rsidP="00371D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t xml:space="preserve">Признаки </w:t>
      </w:r>
      <w:r w:rsidRPr="00D26FDF">
        <w:rPr>
          <w:rFonts w:ascii="Times New Roman" w:hAnsi="Times New Roman" w:cs="Times New Roman"/>
          <w:sz w:val="28"/>
          <w:szCs w:val="28"/>
        </w:rPr>
        <w:t>того, что ребенок успешно адаптировался:</w:t>
      </w:r>
    </w:p>
    <w:p w14:paraId="7EE5032C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С удовольствием ест и не отказывается от пищи.</w:t>
      </w:r>
    </w:p>
    <w:p w14:paraId="32B7BD93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Спокойно засыпает, сон становится крепким и продолжительным.</w:t>
      </w:r>
    </w:p>
    <w:p w14:paraId="4DF07D5A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Активно играет и проявляет интерес к окружающему.</w:t>
      </w:r>
    </w:p>
    <w:p w14:paraId="1E05D471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Легко находит общий язык со сверстниками.</w:t>
      </w:r>
    </w:p>
    <w:p w14:paraId="60B3B85C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Редко капризничает и пребывает в хорошем настроении.</w:t>
      </w:r>
    </w:p>
    <w:p w14:paraId="69B47BEF" w14:textId="77777777" w:rsidR="00D26FDF" w:rsidRPr="00371DAF" w:rsidRDefault="00D26FDF" w:rsidP="00371DAF">
      <w:pPr>
        <w:pStyle w:val="a7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Речь становится более активной, а поведение – привычным.</w:t>
      </w:r>
    </w:p>
    <w:p w14:paraId="62A13AD2" w14:textId="77777777" w:rsidR="00371DAF" w:rsidRDefault="00371DAF" w:rsidP="00D26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66D029" w14:textId="77777777" w:rsidR="00371DAF" w:rsidRDefault="00371DAF" w:rsidP="00D26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0847F" w14:textId="41C82179" w:rsidR="00D26FDF" w:rsidRPr="00371DAF" w:rsidRDefault="00D26FDF" w:rsidP="00371DA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Что может затруднить привыкание</w:t>
      </w:r>
      <w:r w:rsidR="00371DAF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0E7CDBC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Ранний подъем и непривычный распорядок дня.</w:t>
      </w:r>
    </w:p>
    <w:p w14:paraId="17CC77B9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Трудности с засыпанием днем в шумной обстановке.</w:t>
      </w:r>
    </w:p>
    <w:p w14:paraId="1A19A031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Отсутствие навыков самообслуживания (одевание, прием пищи самостоятельно и т.д.).</w:t>
      </w:r>
    </w:p>
    <w:p w14:paraId="6423432D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Недостаток опыта общения с другими детьми и незнакомыми взрослыми.</w:t>
      </w:r>
    </w:p>
    <w:p w14:paraId="37D50B36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Страхи и боязнь новой обстановки.</w:t>
      </w:r>
    </w:p>
    <w:p w14:paraId="031BE5BF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Конфликты с другими детьми.</w:t>
      </w:r>
    </w:p>
    <w:p w14:paraId="60497CAB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Чрезмерная загруженность дополнительными занятиями.</w:t>
      </w:r>
    </w:p>
    <w:p w14:paraId="7E40935F" w14:textId="77777777" w:rsidR="00D26FDF" w:rsidRPr="00371DAF" w:rsidRDefault="00D26FDF" w:rsidP="00371DAF">
      <w:pPr>
        <w:pStyle w:val="a7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Тревожность родителей, которую ребенок ощущает.</w:t>
      </w:r>
    </w:p>
    <w:p w14:paraId="09A26BFD" w14:textId="603DA903" w:rsidR="00D26FDF" w:rsidRPr="00371DAF" w:rsidRDefault="00D26FDF" w:rsidP="00371DA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t>Как подготовить ребенка заранее</w:t>
      </w:r>
      <w:r w:rsidR="00371DAF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371DAF">
        <w:rPr>
          <w:rFonts w:ascii="Times New Roman" w:hAnsi="Times New Roman" w:cs="Times New Roman"/>
          <w:sz w:val="28"/>
          <w:szCs w:val="28"/>
        </w:rPr>
        <w:t>з</w:t>
      </w:r>
      <w:r w:rsidRPr="00D26FDF">
        <w:rPr>
          <w:rFonts w:ascii="Times New Roman" w:hAnsi="Times New Roman" w:cs="Times New Roman"/>
          <w:sz w:val="28"/>
          <w:szCs w:val="28"/>
        </w:rPr>
        <w:t>а 2-3 месяца до начала посещения</w:t>
      </w:r>
      <w:r w:rsidR="00371DAF">
        <w:rPr>
          <w:rFonts w:ascii="Times New Roman" w:hAnsi="Times New Roman" w:cs="Times New Roman"/>
          <w:sz w:val="28"/>
          <w:szCs w:val="28"/>
        </w:rPr>
        <w:t>)</w:t>
      </w:r>
    </w:p>
    <w:p w14:paraId="37157006" w14:textId="77777777" w:rsidR="00D26FDF" w:rsidRPr="00371DAF" w:rsidRDefault="00D26FDF" w:rsidP="00371DAF">
      <w:pPr>
        <w:pStyle w:val="a7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Постепенно приводите режим дня ребенка в соответствие с садовским.</w:t>
      </w:r>
    </w:p>
    <w:p w14:paraId="4C7768FA" w14:textId="77777777" w:rsidR="00D26FDF" w:rsidRPr="00371DAF" w:rsidRDefault="00D26FDF" w:rsidP="00371DAF">
      <w:pPr>
        <w:pStyle w:val="a7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Развивайте навыки самостоятельности: учите одеваться, есть ложкой, пользоваться горшком.</w:t>
      </w:r>
    </w:p>
    <w:p w14:paraId="1C030DA6" w14:textId="77777777" w:rsidR="00D26FDF" w:rsidRPr="00371DAF" w:rsidRDefault="00D26FDF" w:rsidP="00371DAF">
      <w:pPr>
        <w:pStyle w:val="a7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Создавайте возможности для общения с другими детьми: посещайте детские площадки, ходите в гости, на мероприятия.</w:t>
      </w:r>
    </w:p>
    <w:p w14:paraId="3C2F5014" w14:textId="77777777" w:rsidR="00D26FDF" w:rsidRPr="00371DAF" w:rsidRDefault="00D26FDF" w:rsidP="00371DAF">
      <w:pPr>
        <w:pStyle w:val="a7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Рассказывайте о детском саде в позитивном свете: подчеркивайте наличие игрушек, друзей и интересных занятий.</w:t>
      </w:r>
    </w:p>
    <w:p w14:paraId="7E1FE0A2" w14:textId="77777777" w:rsidR="00D26FDF" w:rsidRPr="00371DAF" w:rsidRDefault="00D26FDF" w:rsidP="00371DAF">
      <w:pPr>
        <w:pStyle w:val="a7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sz w:val="28"/>
          <w:szCs w:val="28"/>
        </w:rPr>
        <w:t>По возможности, познакомьтесь с воспитателем, покажите ребенку здание сада, прогуляйтесь рядом.</w:t>
      </w:r>
    </w:p>
    <w:p w14:paraId="7730DBB2" w14:textId="6CBD86FF" w:rsidR="00CD0C4B" w:rsidRPr="00371DAF" w:rsidRDefault="00371DAF" w:rsidP="00371DA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1DAF">
        <w:rPr>
          <w:rFonts w:ascii="Times New Roman" w:hAnsi="Times New Roman" w:cs="Times New Roman"/>
          <w:b/>
          <w:bCs/>
          <w:sz w:val="28"/>
          <w:szCs w:val="28"/>
        </w:rPr>
        <w:t>Главное:</w:t>
      </w:r>
      <w:r w:rsidRPr="00371DAF">
        <w:rPr>
          <w:rFonts w:ascii="Times New Roman" w:hAnsi="Times New Roman" w:cs="Times New Roman"/>
          <w:sz w:val="28"/>
          <w:szCs w:val="28"/>
        </w:rPr>
        <w:t> ваша любовь, терпение и последовательность — лучшая поддержка для ребёнка. Помните, что детский сад — это не испытание, а новая ступень развития. Пройдя этот этап вместе, вы укрепите доверие и поможете малышу обрести уверенность в себе.</w:t>
      </w:r>
    </w:p>
    <w:sectPr w:rsidR="00CD0C4B" w:rsidRPr="00371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046A"/>
    <w:multiLevelType w:val="hybridMultilevel"/>
    <w:tmpl w:val="163E99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CA22B2C"/>
    <w:multiLevelType w:val="hybridMultilevel"/>
    <w:tmpl w:val="F25AF6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CE10DB"/>
    <w:multiLevelType w:val="hybridMultilevel"/>
    <w:tmpl w:val="B75842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FCA4455"/>
    <w:multiLevelType w:val="hybridMultilevel"/>
    <w:tmpl w:val="6ADE2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2847141">
    <w:abstractNumId w:val="0"/>
  </w:num>
  <w:num w:numId="2" w16cid:durableId="1081834807">
    <w:abstractNumId w:val="3"/>
  </w:num>
  <w:num w:numId="3" w16cid:durableId="1635670547">
    <w:abstractNumId w:val="1"/>
  </w:num>
  <w:num w:numId="4" w16cid:durableId="1050108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A"/>
    <w:rsid w:val="002E546D"/>
    <w:rsid w:val="00371DAF"/>
    <w:rsid w:val="006C2F9A"/>
    <w:rsid w:val="00A34405"/>
    <w:rsid w:val="00CD0C4B"/>
    <w:rsid w:val="00D26FDF"/>
    <w:rsid w:val="00DE4954"/>
    <w:rsid w:val="00E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CADBF"/>
  <w15:chartTrackingRefBased/>
  <w15:docId w15:val="{1661E81F-3C3A-41A7-8A73-FFC7E540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2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2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2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2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2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2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2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2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2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2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2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2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2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2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2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2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2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2F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3</cp:revision>
  <dcterms:created xsi:type="dcterms:W3CDTF">2026-05-08T07:32:00Z</dcterms:created>
  <dcterms:modified xsi:type="dcterms:W3CDTF">2026-05-08T07:41:00Z</dcterms:modified>
</cp:coreProperties>
</file>