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</w:pPr>
      <w:r w:rsidRPr="005E3852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  <w:szCs w:val="40"/>
          <w:lang w:eastAsia="ru-RU"/>
        </w:rPr>
        <w:t>Почему необходимо подкармливать птиц зимой</w:t>
      </w: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Правила подкормки</w:t>
      </w: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 птицам пережить зиму – полезное дело, но требующее соблюдения правил:</w:t>
      </w: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Насыпание корма – это подкармливание, а не кормление. Поэтому нельзя, чтобы в кормушках было изобилие еды. Это обедняет рацион и отучает птиц от самостоятельного поиска, делая их зависимыми от человека. Иногда нет времени добавить в кормушку зернышек или крошек. По этой же причине не стоит приучать пичужек к наполнению птичьей столовой в одно и то же время.</w:t>
      </w: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Стоит положить такое количество, которое птички съедят за несколько минут. Добавить еще можно к вечеру или следующим утром. К тому же, корм загрязняется птичьими испражнениями.</w:t>
      </w: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 снегопад и гололедицу кладут больше корма.</w:t>
      </w: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Следить и ухаживать за кормушками предстоит до первого весеннего тепла и просыпания насекомых.</w:t>
      </w: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 птичка за зимний период съедает до 1 кг подкормки, которую покупают в зоомагазине или готовят самостоятельно. Это смесь проса, овса с пшеницей и семенами нежареного подсолнуха. Добавляются сушеные рябиновые ягоды и зерновые отходы, сухарики или белые хлебные крошки, животный жир и несоленое сало. Разнообразить еду птиц можно семенами клена, яичной скорлупой, семенами конопли и сорной травы.</w:t>
      </w: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  <w:lang w:eastAsia="ru-RU"/>
        </w:rPr>
        <w:t>Чем подкормить птиц зимой в кормушке</w:t>
      </w: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  <w:r w:rsidRPr="005E3852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Кормить зимующих птиц разрешено :</w:t>
      </w:r>
    </w:p>
    <w:p w:rsidR="005E3852" w:rsidRPr="005E3852" w:rsidRDefault="005E3852" w:rsidP="005E385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вареным рисом;</w:t>
      </w:r>
    </w:p>
    <w:p w:rsidR="005E3852" w:rsidRPr="005E3852" w:rsidRDefault="005E3852" w:rsidP="005E385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гречихой;</w:t>
      </w:r>
    </w:p>
    <w:p w:rsidR="005E3852" w:rsidRPr="005E3852" w:rsidRDefault="005E3852" w:rsidP="005E385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пшеном;</w:t>
      </w:r>
    </w:p>
    <w:p w:rsidR="005E3852" w:rsidRPr="005E3852" w:rsidRDefault="005E3852" w:rsidP="005E385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овсянкой (геркулесом, хлопьями);</w:t>
      </w:r>
    </w:p>
    <w:p w:rsidR="005E3852" w:rsidRPr="005E3852" w:rsidRDefault="005E3852" w:rsidP="005E385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перловкой;</w:t>
      </w:r>
    </w:p>
    <w:p w:rsidR="005E3852" w:rsidRPr="005E3852" w:rsidRDefault="005E3852" w:rsidP="005E385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кукурузой;</w:t>
      </w:r>
    </w:p>
    <w:p w:rsidR="005E3852" w:rsidRPr="005E3852" w:rsidRDefault="005E3852" w:rsidP="005E385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пшеницей;</w:t>
      </w:r>
    </w:p>
    <w:p w:rsidR="005E3852" w:rsidRPr="005E3852" w:rsidRDefault="005E3852" w:rsidP="005E385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овсом.</w:t>
      </w: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Крупа насыпается в сыром виде или варится до полуготового состояния, но без соли и молока.</w:t>
      </w: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Птицам нравятся арбузные, тыквенные или дынные семечки, которые летом нужно промыть и высушить. Свежее мясо, сало, кусочки хлеба не стоит класть в кормушку, их лучше подвесить или сделать из лакомства бусы.</w:t>
      </w: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  <w:lang w:eastAsia="ru-RU"/>
        </w:rPr>
        <w:lastRenderedPageBreak/>
        <w:t>Как правильно подкармливать птиц зимой</w:t>
      </w: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</w:pPr>
      <w:r w:rsidRPr="005E3852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  <w:t>Запрещенная еда для птиц :</w:t>
      </w:r>
    </w:p>
    <w:p w:rsidR="005E3852" w:rsidRPr="005E3852" w:rsidRDefault="005E3852" w:rsidP="005E3852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злаковые и бобовые культуры с семенами больших размеров;</w:t>
      </w:r>
    </w:p>
    <w:p w:rsidR="005E3852" w:rsidRPr="005E3852" w:rsidRDefault="005E3852" w:rsidP="005E3852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кусочки черного хлеба, разбухающие внутри и начинающие бродить;</w:t>
      </w:r>
    </w:p>
    <w:p w:rsidR="005E3852" w:rsidRPr="005E3852" w:rsidRDefault="005E3852" w:rsidP="005E3852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соленые, сладкие или жареные орешки, чипсы, шоколад и другие продукты с неестественными добавками;</w:t>
      </w:r>
    </w:p>
    <w:p w:rsidR="005E3852" w:rsidRPr="005E3852" w:rsidRDefault="005E3852" w:rsidP="005E3852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соленые, кислые и пряные продукты;</w:t>
      </w:r>
    </w:p>
    <w:p w:rsidR="005E3852" w:rsidRPr="005E3852" w:rsidRDefault="005E3852" w:rsidP="005E3852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жареная и острая пища;</w:t>
      </w:r>
    </w:p>
    <w:p w:rsidR="005E3852" w:rsidRPr="005E3852" w:rsidRDefault="005E3852" w:rsidP="005E3852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цитрусовые даже кожуре, бананы – эти продуктам не место в птичьей кормушке.</w:t>
      </w: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Выброшенную жвачку птицы считают кусочком хлеба. Склевав ее, они погибают от склеивания пищеварительного тракта.</w:t>
      </w:r>
    </w:p>
    <w:p w:rsidR="005E3852" w:rsidRPr="005E3852" w:rsidRDefault="005E3852" w:rsidP="005E3852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Заключение</w:t>
      </w:r>
    </w:p>
    <w:p w:rsidR="005E3852" w:rsidRPr="005E3852" w:rsidRDefault="005E3852" w:rsidP="005E3852">
      <w:pPr>
        <w:shd w:val="clear" w:color="auto" w:fill="FFFFFF"/>
        <w:suppressAutoHyphens/>
        <w:spacing w:after="195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Изготовление кормушки, выкладывание корма не только помогут занять время, но и дадут возможность насладиться наблюдениями за маленькими гостями и подарят возможность послушать их благодарный щебет. Подкармливание пичужек в суровые зимние дни поможет спасти маленькие жизни. А с наступлением тепла грядки и плодовые деревья будут надежно охраняться пернатыми подопечными.</w:t>
      </w:r>
    </w:p>
    <w:p w:rsidR="005E3852" w:rsidRPr="005E3852" w:rsidRDefault="005E3852" w:rsidP="005E3852">
      <w:pPr>
        <w:suppressAutoHyphens/>
        <w:spacing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E38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5E3852" w:rsidRPr="005E3852" w:rsidRDefault="005E3852" w:rsidP="005E3852">
      <w:pPr>
        <w:suppressAutoHyphens/>
        <w:rPr>
          <w:rFonts w:ascii="Times New Roman" w:eastAsia="Times New Roman" w:hAnsi="Times New Roman" w:cs="Times New Roman"/>
          <w:sz w:val="28"/>
          <w:szCs w:val="28"/>
        </w:rPr>
      </w:pPr>
    </w:p>
    <w:p w:rsidR="005E3852" w:rsidRPr="005E3852" w:rsidRDefault="005E3852" w:rsidP="005E3852">
      <w:pPr>
        <w:suppressAutoHyphens/>
        <w:rPr>
          <w:rFonts w:ascii="Times New Roman" w:eastAsia="Times New Roman" w:hAnsi="Times New Roman" w:cs="Times New Roman"/>
          <w:sz w:val="28"/>
          <w:szCs w:val="28"/>
        </w:rPr>
      </w:pPr>
    </w:p>
    <w:p w:rsidR="00213CC5" w:rsidRDefault="00213CC5">
      <w:bookmarkStart w:id="0" w:name="_GoBack"/>
      <w:bookmarkEnd w:id="0"/>
    </w:p>
    <w:sectPr w:rsidR="00213CC5" w:rsidSect="009307FF">
      <w:pgSz w:w="11906" w:h="16838"/>
      <w:pgMar w:top="1134" w:right="849" w:bottom="1134" w:left="1700" w:header="0" w:footer="0" w:gutter="0"/>
      <w:pgBorders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C463C"/>
    <w:multiLevelType w:val="multilevel"/>
    <w:tmpl w:val="4D225F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8E14798"/>
    <w:multiLevelType w:val="multilevel"/>
    <w:tmpl w:val="903E12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36A"/>
    <w:rsid w:val="00213CC5"/>
    <w:rsid w:val="005E3852"/>
    <w:rsid w:val="0061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2026-01-20T08:32:00Z</dcterms:created>
  <dcterms:modified xsi:type="dcterms:W3CDTF">2026-01-20T08:32:00Z</dcterms:modified>
</cp:coreProperties>
</file>