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9F" w:rsidRDefault="0029059F" w:rsidP="0076089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836A"/>
          <w:sz w:val="44"/>
          <w:szCs w:val="44"/>
          <w:lang w:eastAsia="ru-RU"/>
        </w:rPr>
      </w:pPr>
      <w:r w:rsidRPr="0076089A">
        <w:rPr>
          <w:rFonts w:ascii="Times New Roman" w:eastAsia="Times New Roman" w:hAnsi="Times New Roman" w:cs="Times New Roman"/>
          <w:b/>
          <w:bCs/>
          <w:color w:val="67836A"/>
          <w:sz w:val="44"/>
          <w:szCs w:val="44"/>
          <w:lang w:eastAsia="ru-RU"/>
        </w:rPr>
        <w:t>Консультац</w:t>
      </w:r>
      <w:r w:rsidR="0076089A" w:rsidRPr="0076089A">
        <w:rPr>
          <w:rFonts w:ascii="Times New Roman" w:eastAsia="Times New Roman" w:hAnsi="Times New Roman" w:cs="Times New Roman"/>
          <w:b/>
          <w:bCs/>
          <w:color w:val="67836A"/>
          <w:sz w:val="44"/>
          <w:szCs w:val="44"/>
          <w:lang w:eastAsia="ru-RU"/>
        </w:rPr>
        <w:t>ия для родителей  « Играем дома</w:t>
      </w:r>
      <w:r w:rsidRPr="0076089A">
        <w:rPr>
          <w:rFonts w:ascii="Times New Roman" w:eastAsia="Times New Roman" w:hAnsi="Times New Roman" w:cs="Times New Roman"/>
          <w:b/>
          <w:bCs/>
          <w:color w:val="67836A"/>
          <w:sz w:val="44"/>
          <w:szCs w:val="44"/>
          <w:lang w:eastAsia="ru-RU"/>
        </w:rPr>
        <w:t xml:space="preserve"> в народные подвижные игры»</w:t>
      </w:r>
    </w:p>
    <w:p w:rsidR="0076089A" w:rsidRDefault="0076089A" w:rsidP="0076089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67836A"/>
          <w:sz w:val="32"/>
          <w:szCs w:val="32"/>
          <w:lang w:eastAsia="ru-RU"/>
        </w:rPr>
      </w:pPr>
      <w:r w:rsidRPr="0076089A">
        <w:rPr>
          <w:rFonts w:ascii="Times New Roman" w:eastAsia="Times New Roman" w:hAnsi="Times New Roman" w:cs="Times New Roman"/>
          <w:b/>
          <w:bCs/>
          <w:color w:val="67836A"/>
          <w:sz w:val="32"/>
          <w:szCs w:val="32"/>
          <w:lang w:eastAsia="ru-RU"/>
        </w:rPr>
        <w:t xml:space="preserve">Инструктор по физической культуре </w:t>
      </w:r>
    </w:p>
    <w:p w:rsidR="0076089A" w:rsidRPr="0076089A" w:rsidRDefault="0076089A" w:rsidP="0076089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313F32"/>
          <w:sz w:val="32"/>
          <w:szCs w:val="32"/>
          <w:lang w:eastAsia="ru-RU"/>
        </w:rPr>
      </w:pPr>
      <w:bookmarkStart w:id="0" w:name="_GoBack"/>
      <w:bookmarkEnd w:id="0"/>
      <w:r w:rsidRPr="0076089A">
        <w:rPr>
          <w:rFonts w:ascii="Times New Roman" w:eastAsia="Times New Roman" w:hAnsi="Times New Roman" w:cs="Times New Roman"/>
          <w:b/>
          <w:bCs/>
          <w:color w:val="67836A"/>
          <w:sz w:val="32"/>
          <w:szCs w:val="32"/>
          <w:lang w:eastAsia="ru-RU"/>
        </w:rPr>
        <w:t xml:space="preserve"> Плотникова Л.С.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Народная игра - естественный спутник жизни ребёнка, источник радостных эмоций, обладающий великой воспитательной силой. Постепенно исчезают такие народные игры, как «Салки», «Лапта», «Казаки-разбойники», «Золотые ворота». Все они вместе со считалками, песенками, закличками - величайшее богатство нашей культуры, потому что в них заложена народная мудрость.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Вспомните, пожалуйста, в какие народные подвижные игры Вы любили играть в детстве?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В какие народные игры любят играть ваши дети?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А в какие народные игры Вы любите играть вместе со своим ребёнком?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 Одним из средств создания положительной эмоциональной атмосферы в семье, установления более тесных контактов между взрослыми и детьми являются народные игры.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 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Народные игры для дошкольников - способ познания окружающего. В них много юмора, шуток, соревновательного задора                                                    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Такие игры доставляют ребёнку много положительных эмоций, особенно дети любят, когда с ними играют родители. Не лишайте его такой радости, помните, что вы и сами были детьми. Родители-первые участники игр своих детей. И чем активнее ваше общение с ребёнком, тем быстрее он развивается. 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всегда понимают детей</w:t>
      </w:r>
      <w:r w:rsidR="000D6542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,</w:t>
      </w: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 xml:space="preserve"> часто не позволяют шалить и резвиться, закладывая установку на малоподвижный образ жизни.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lastRenderedPageBreak/>
        <w:t> В чём преимущество использования народных игр в практике семейного воспитания?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Преимущество в том, что игры просты и доступны в организации. Они не требуют специального оборудования, специального отведённого для этого времени. С ребёнком вы можете играть по дороге в детский сад, во время прогулки, во время путешествия в поезде, на даче, в походах.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Предлагаю вашему вниманию несколько русских народных игр, которые могут быть с успехом использованы в семье.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t>«Узнай, кто»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Описание игры. Один из играющих подкрадывается к водящему (выбирается с помощью считалки) и закрывает ему глаза. Водящий должен по одежде (на ощупь) узнать, кто это и назвать по имени.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t>«Молчаливое собрание»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 xml:space="preserve">Описание игры. Играющие рассаживаются рядом и поочередно шепчут на ухо соседу какое-либо слово. Затем каждый встает и изображает мимикой и действиями сказанное ему слово. </w:t>
      </w:r>
      <w:r w:rsidR="000D6542"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О</w:t>
      </w: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стальные должны угадать. Игра проходит очень весело, но по правилам смеяться нельзя - за это платят фант.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Указания к проведению. Каждый играющий до тех пор изображает сказанное слово, пока все не догадаются.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t>«Король в плену»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Описание игры. Двое играющих поочередно кладут друг другу руку на руку, считая до девяти. Наиболее быстрая рука схватывает медлительную, говоря: "Король в плену".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Указания к проведению. Необходимо соблюдать следующие правило: нельзя задерживать руку партнера; одному игроку нельзя класть две руки подряд.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b/>
          <w:bCs/>
          <w:color w:val="000000"/>
          <w:sz w:val="28"/>
          <w:szCs w:val="28"/>
          <w:u w:val="single"/>
        </w:rPr>
        <w:t>Четыре стихии»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Инвентарь:</w:t>
      </w:r>
      <w:r w:rsidRPr="0029059F">
        <w:rPr>
          <w:color w:val="000000"/>
          <w:sz w:val="28"/>
          <w:szCs w:val="28"/>
        </w:rPr>
        <w:t> пластиковый или резиновый мяч диаметром 18-23 см.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Мама и ребенок становятся на расстоянии 1,5 – 2 м друг от друга. В руках у мамы мяч. 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lastRenderedPageBreak/>
        <w:t>Примечания: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1)  </w:t>
      </w:r>
      <w:r w:rsidRPr="0029059F">
        <w:rPr>
          <w:color w:val="000000"/>
          <w:sz w:val="28"/>
          <w:szCs w:val="28"/>
        </w:rPr>
        <w:t>Мама кидает ребенку мяч несколько раз подряд (3-5), постепенно ускоряя темп.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2)  </w:t>
      </w:r>
      <w:r w:rsidRPr="0029059F">
        <w:rPr>
          <w:color w:val="000000"/>
          <w:sz w:val="28"/>
          <w:szCs w:val="28"/>
        </w:rPr>
        <w:t>Если ребенок даст неправильный ответ или затрудниться с ответом, то они с мамой меняются ролями. (и наоборот).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3)  </w:t>
      </w:r>
      <w:r w:rsidRPr="0029059F">
        <w:rPr>
          <w:color w:val="000000"/>
          <w:sz w:val="28"/>
          <w:szCs w:val="28"/>
        </w:rPr>
        <w:t>По мере овлад</w:t>
      </w:r>
      <w:r w:rsidR="004328BD">
        <w:rPr>
          <w:color w:val="000000"/>
          <w:sz w:val="28"/>
          <w:szCs w:val="28"/>
        </w:rPr>
        <w:t>ения правилами игры первый вод</w:t>
      </w:r>
      <w:r w:rsidRPr="0029059F">
        <w:rPr>
          <w:color w:val="000000"/>
          <w:sz w:val="28"/>
          <w:szCs w:val="28"/>
        </w:rPr>
        <w:t>ящий выбирается по считалки.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b/>
          <w:bCs/>
          <w:color w:val="000000"/>
          <w:sz w:val="28"/>
          <w:szCs w:val="28"/>
          <w:u w:val="single"/>
        </w:rPr>
        <w:t>«Перепрыгни и пролезь»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Инвентарь: </w:t>
      </w:r>
      <w:r w:rsidRPr="0029059F">
        <w:rPr>
          <w:color w:val="000000"/>
          <w:sz w:val="28"/>
          <w:szCs w:val="28"/>
        </w:rPr>
        <w:t>2 скакалки, 2 малых обруча диаметром 50 см, кусочек мела или «липучка» длиной 1,5-2 м.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Примечание: </w:t>
      </w:r>
      <w:r w:rsidRPr="0029059F">
        <w:rPr>
          <w:color w:val="000000"/>
          <w:sz w:val="28"/>
          <w:szCs w:val="28"/>
        </w:rPr>
        <w:t>Вместо скакалки</w:t>
      </w:r>
      <w:r w:rsidR="004328BD">
        <w:rPr>
          <w:color w:val="000000"/>
          <w:sz w:val="28"/>
          <w:szCs w:val="28"/>
        </w:rPr>
        <w:t xml:space="preserve"> </w:t>
      </w:r>
      <w:r w:rsidRPr="0029059F">
        <w:rPr>
          <w:color w:val="000000"/>
          <w:sz w:val="28"/>
          <w:szCs w:val="28"/>
        </w:rPr>
        <w:t>между линией старта и обручем можно</w:t>
      </w:r>
      <w:r w:rsidR="004328BD">
        <w:rPr>
          <w:color w:val="000000"/>
          <w:sz w:val="28"/>
          <w:szCs w:val="28"/>
        </w:rPr>
        <w:t xml:space="preserve"> </w:t>
      </w:r>
      <w:r w:rsidRPr="0029059F">
        <w:rPr>
          <w:color w:val="000000"/>
          <w:sz w:val="28"/>
          <w:szCs w:val="28"/>
        </w:rPr>
        <w:t>разложить другие препятствия: кружки для перепрыгивания, дуги для подлезания, кубики для оббегания и т. п.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b/>
          <w:bCs/>
          <w:color w:val="000000"/>
          <w:sz w:val="28"/>
          <w:szCs w:val="28"/>
          <w:u w:val="single"/>
        </w:rPr>
        <w:t>«У Меланьи, у старушки»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У Меланьи, у старушки </w:t>
      </w:r>
      <w:r w:rsidRPr="0029059F">
        <w:rPr>
          <w:i/>
          <w:iCs/>
          <w:color w:val="000000"/>
          <w:sz w:val="28"/>
          <w:szCs w:val="28"/>
        </w:rPr>
        <w:t>«Завязывают платочек» под подбородком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Жили в маленькой избушке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Складывают руки «домиком» над головой.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Пять сыновей и пять дочерей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Показывают правую ладошку с широко расставленными пальцами, левая рука на пояс, то же – с переменой рук.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lastRenderedPageBreak/>
        <w:t>И все без бровей </w:t>
      </w:r>
      <w:r w:rsidRPr="0029059F">
        <w:rPr>
          <w:i/>
          <w:iCs/>
          <w:color w:val="000000"/>
          <w:sz w:val="28"/>
          <w:szCs w:val="28"/>
        </w:rPr>
        <w:t>Закрывают брови ладонями обеих рук.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Вот с такими носами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Движением от носа выпрямляют вперед правую руку, потом – левую.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Вот с такими усами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Сложенные вместе пальцы обеих рук помещают под носом, затем руки разводят в стороны.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Вот с такими ушами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Выполняют машущие движения кистями рук вперед – назад около ушей.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И все с бо-ро-дой.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Движением от подбородка выпрямляют вперед – вниз правую руку, то же - левой рукой.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Они не пили, не ели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Подносят ко рту правую руку, кисть сжата в кулачок, то же – левой рукой</w:t>
      </w:r>
      <w:r w:rsidRPr="0029059F">
        <w:rPr>
          <w:color w:val="000000"/>
          <w:sz w:val="28"/>
          <w:szCs w:val="28"/>
        </w:rPr>
        <w:t>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Друг на друга смотрели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Выполняют полунаклон вперед, руки вперед – в стороны.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И разом делали, как я.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Мама показывает любую фигуру или движение, которое ребенок повторяет как можно точнее.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Примечания: </w:t>
      </w:r>
      <w:r w:rsidRPr="0029059F">
        <w:rPr>
          <w:color w:val="000000"/>
          <w:sz w:val="28"/>
          <w:szCs w:val="28"/>
        </w:rPr>
        <w:t>По мере освоения правил игры водящим назначается ребенок</w:t>
      </w:r>
      <w:r w:rsidRPr="0029059F">
        <w:rPr>
          <w:i/>
          <w:iCs/>
          <w:color w:val="000000"/>
          <w:sz w:val="28"/>
          <w:szCs w:val="28"/>
        </w:rPr>
        <w:t>. </w:t>
      </w:r>
      <w:r w:rsidRPr="0029059F">
        <w:rPr>
          <w:color w:val="000000"/>
          <w:sz w:val="28"/>
          <w:szCs w:val="28"/>
        </w:rPr>
        <w:t>При следующем повторении игры водящего выбирают по считалке.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b/>
          <w:bCs/>
          <w:color w:val="000000"/>
          <w:sz w:val="28"/>
          <w:szCs w:val="28"/>
          <w:u w:val="single"/>
        </w:rPr>
        <w:t>«Запрещенное движение»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Мама и ребенок становятся в центре комнаты друг напротив друга на расстоянии 1-1,5 м. Мама произносит слова: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Чтобы всем нам закаляться,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Чтобы нам не захворать,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Нужно делать всем зарядку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И движенья выполнять!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lastRenderedPageBreak/>
        <w:t>Кто там спит в постели сладко?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Выбегайте на зарядку!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Вы старайтесь, не зевайте,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Упражненья выполняйте!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После этого мама начинает выполнять разные движении, ребенок должен их повторять. Но одно из движений - «запрещенное», его за мамой повторять нельзя (например</w:t>
      </w:r>
      <w:r w:rsidR="000D6542">
        <w:rPr>
          <w:color w:val="000000"/>
          <w:sz w:val="28"/>
          <w:szCs w:val="28"/>
        </w:rPr>
        <w:t>,</w:t>
      </w:r>
      <w:r w:rsidRPr="0029059F">
        <w:rPr>
          <w:color w:val="000000"/>
          <w:sz w:val="28"/>
          <w:szCs w:val="28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i/>
          <w:iCs/>
          <w:color w:val="000000"/>
          <w:sz w:val="28"/>
          <w:szCs w:val="28"/>
        </w:rPr>
        <w:t>Примечания: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1)  По мере освоения ребенком правил игры можно увеличить темп показа движений.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 xml:space="preserve">2)  При совершении игроком ошибки игру можно не прекращать, а предложить игроку. </w:t>
      </w:r>
      <w:r w:rsidR="000D6542" w:rsidRPr="0029059F">
        <w:rPr>
          <w:color w:val="000000"/>
          <w:sz w:val="28"/>
          <w:szCs w:val="28"/>
        </w:rPr>
        <w:t>Например,</w:t>
      </w:r>
      <w:r w:rsidRPr="0029059F">
        <w:rPr>
          <w:color w:val="000000"/>
          <w:sz w:val="28"/>
          <w:szCs w:val="28"/>
        </w:rPr>
        <w:t xml:space="preserve"> сделать шаг вперед, после чего продолжить игру.</w:t>
      </w:r>
    </w:p>
    <w:p w:rsidR="0029059F" w:rsidRPr="0029059F" w:rsidRDefault="0029059F" w:rsidP="0029059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9059F">
        <w:rPr>
          <w:color w:val="000000"/>
          <w:sz w:val="28"/>
          <w:szCs w:val="28"/>
        </w:rPr>
        <w:t>3)  «Запрещенные движения» следует менять после 4-5 повторений.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t>Советы родителям по организации народных игр в семье.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И для ребёнка и для родителей так важно играть вместе! Так дорого ощущение любви и то особенное понимание ребёнка, которое можно обрести в игре с ним.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Народная игра не должна включать даже малейшую возможность риска, угрожающего здоровью детей.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Ваше участие в детской игре –</w:t>
      </w:r>
      <w:r w:rsidR="000D6542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 xml:space="preserve"> </w:t>
      </w:r>
      <w:r w:rsidR="00374625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введение в игру</w:t>
      </w: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 xml:space="preserve"> новых, развивающих и обучающих элементов-должны быть естественным и желанным.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Не ждите от ребёнка быстрых и замечательных результатов, проявляйте своё терпение.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lastRenderedPageBreak/>
        <w:t>• Поддерживайте активный, творческий подход ребёнка, поощряйте индивидуальное самовыражение ребёнка в игре.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Если ребёнок умеет играть, если его радует собственная ловкость и вдохновляет победа над трудностями, ему никогда не будет скучно.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Заканчивайте игру ярко, эмоционально, результативно: победа, поражение, ничья.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• Используйте народные игры при организации семейных праздников, дней рождений ребёнка.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 xml:space="preserve"> Ребёнок очень рад </w:t>
      </w:r>
      <w:r w:rsidR="000D6542"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минутам,</w:t>
      </w: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 xml:space="preserve"> подаренным ему родителями в игровой деятельности. Общение в игре не бывает бесплодно для малыша. Чем больше выпадает дорогих минут в обществе близких, тем больше взаимопонимания, общих интересов, любви между ними в дальнейшем.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  <w:t> </w:t>
      </w:r>
    </w:p>
    <w:p w:rsidR="0029059F" w:rsidRPr="0029059F" w:rsidRDefault="0029059F" w:rsidP="00290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8"/>
          <w:szCs w:val="28"/>
          <w:lang w:eastAsia="ru-RU"/>
        </w:rPr>
      </w:pPr>
      <w:r w:rsidRPr="0029059F">
        <w:rPr>
          <w:rFonts w:ascii="Times New Roman" w:eastAsia="Times New Roman" w:hAnsi="Times New Roman" w:cs="Times New Roman"/>
          <w:b/>
          <w:bCs/>
          <w:color w:val="313F32"/>
          <w:sz w:val="28"/>
          <w:szCs w:val="28"/>
          <w:lang w:eastAsia="ru-RU"/>
        </w:rPr>
        <w:t>Играйте с детьми как можно чаще!</w:t>
      </w:r>
    </w:p>
    <w:p w:rsidR="000D6542" w:rsidRPr="0029059F" w:rsidRDefault="000D6542">
      <w:pPr>
        <w:rPr>
          <w:rFonts w:ascii="Times New Roman" w:hAnsi="Times New Roman" w:cs="Times New Roman"/>
          <w:sz w:val="28"/>
          <w:szCs w:val="28"/>
        </w:rPr>
      </w:pPr>
    </w:p>
    <w:sectPr w:rsidR="000D6542" w:rsidRPr="002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F"/>
    <w:rsid w:val="000D6542"/>
    <w:rsid w:val="001B4CCB"/>
    <w:rsid w:val="00241E78"/>
    <w:rsid w:val="0029059F"/>
    <w:rsid w:val="0030289F"/>
    <w:rsid w:val="00374625"/>
    <w:rsid w:val="004328BD"/>
    <w:rsid w:val="005E2837"/>
    <w:rsid w:val="007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5C5B6"/>
            <w:right w:val="none" w:sz="0" w:space="0" w:color="auto"/>
          </w:divBdr>
        </w:div>
        <w:div w:id="1517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6</cp:revision>
  <dcterms:created xsi:type="dcterms:W3CDTF">2022-01-26T05:46:00Z</dcterms:created>
  <dcterms:modified xsi:type="dcterms:W3CDTF">2022-01-26T11:50:00Z</dcterms:modified>
</cp:coreProperties>
</file>