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55A" w:rsidRPr="002D055A" w:rsidRDefault="002D055A" w:rsidP="002D055A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0070C0"/>
          <w:kern w:val="36"/>
          <w:sz w:val="48"/>
          <w:szCs w:val="48"/>
          <w:lang w:eastAsia="ru-RU"/>
        </w:rPr>
      </w:pPr>
      <w:r w:rsidRPr="002D055A">
        <w:rPr>
          <w:rFonts w:ascii="Times New Roman" w:eastAsia="Times New Roman" w:hAnsi="Times New Roman" w:cs="Times New Roman"/>
          <w:color w:val="0070C0"/>
          <w:kern w:val="36"/>
          <w:sz w:val="48"/>
          <w:szCs w:val="48"/>
          <w:lang w:eastAsia="ru-RU"/>
        </w:rPr>
        <w:t>Консультация для родителей «Почему ребенок грызет ногти?»</w:t>
      </w:r>
    </w:p>
    <w:p w:rsidR="002D055A" w:rsidRPr="002D055A" w:rsidRDefault="002D055A" w:rsidP="002D055A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A366372" wp14:editId="380544E3">
            <wp:extent cx="3769404" cy="1685925"/>
            <wp:effectExtent l="0" t="0" r="254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656" cy="168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55A" w:rsidRPr="002439F6" w:rsidRDefault="002D055A" w:rsidP="002D055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Навязчивое</w:t>
      </w:r>
      <w:proofErr w:type="gramEnd"/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обкусывание</w:t>
      </w:r>
      <w:proofErr w:type="spellEnd"/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ногтей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 кожи возле них неврологи называют </w:t>
      </w:r>
      <w:proofErr w:type="spellStart"/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онихофагией</w:t>
      </w:r>
      <w:proofErr w:type="spellEnd"/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Чаще всего эта привычка связана со стрессом, нервным напряжением, переживаниями. Поэтому если вы заметили, что малыш </w:t>
      </w: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грызет ногти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не ругайте его, не наказывайте, а постарайтесь выяснить, что его тревожит.</w:t>
      </w:r>
    </w:p>
    <w:p w:rsidR="002D055A" w:rsidRPr="002439F6" w:rsidRDefault="002D055A" w:rsidP="002D055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Причины.</w:t>
      </w:r>
      <w:bookmarkStart w:id="0" w:name="_GoBack"/>
      <w:bookmarkEnd w:id="0"/>
    </w:p>
    <w:p w:rsidR="002D055A" w:rsidRPr="002439F6" w:rsidRDefault="002D055A" w:rsidP="002D055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Понаблюдайте за </w:t>
      </w: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ребенком и обратите внимание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 каких ситуациях он это делает. В младшем возрасте дети часто делают это в момент отучения от соски. Малышу элементарно может не хватать вашего внимания. Также малыш может </w:t>
      </w: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грызть ногти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если испытывает чувство страха, неуверенности. Нередко вредная привычка становится следствием грубого или безразличного отношения </w:t>
      </w: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 к ребенку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D055A" w:rsidRPr="002439F6" w:rsidRDefault="002D055A" w:rsidP="002D055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Вспомните, возможно, вы сами в последнее время слишком много нервничали, были чрезмерно заняты или суровы с малышом, часто ругали его? Он мог почувствовать себя никому не нужным или в чем - то виноватым, а это уже серьезный повод для переживаний.</w:t>
      </w:r>
    </w:p>
    <w:p w:rsidR="002D055A" w:rsidRPr="002439F6" w:rsidRDefault="002D055A" w:rsidP="002D055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детей 6 -7 лет испытанием становится школа. Не всегда адаптация к школьной жизни проходит гладко. </w:t>
      </w: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может чувствовать себя неуверенно, его могут обижать сверстники, недостаточно внимательно относятся педагоги. Чтобы успокоиться, он неосознанно начинает покусывать свои пальцы и </w:t>
      </w: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ногти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но и все, что попадется под руку - ручку, линейку, карандаш.</w:t>
      </w:r>
    </w:p>
    <w:p w:rsidR="002D055A" w:rsidRPr="002439F6" w:rsidRDefault="002D055A" w:rsidP="002D055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помочь.</w:t>
      </w:r>
    </w:p>
    <w:p w:rsidR="002D055A" w:rsidRPr="002439F6" w:rsidRDefault="002D055A" w:rsidP="002D055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Первое правило - не ругать и не одергивать </w:t>
      </w: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ребенка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Гораздо вы быстрее добьетесь успеха, если обучите сына или дочь приемам снятия напряжения.</w:t>
      </w:r>
    </w:p>
    <w:p w:rsidR="002D055A" w:rsidRPr="002439F6" w:rsidRDefault="002D055A" w:rsidP="002D055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Самый простой способ - предложить </w:t>
      </w: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ребенку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моменты волнения держать в руках любимую игрушку, поглаживать ее. Или просто крепко сжимать и разжимать кулачки, при этом глубоко дышать, стараясь услышать свое дыхание. Как только заметите, что </w:t>
      </w: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ребенок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подносит руку ко рту, отвлеките его </w:t>
      </w:r>
      <w:proofErr w:type="gramStart"/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каким - </w:t>
      </w:r>
      <w:proofErr w:type="spellStart"/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нибудь</w:t>
      </w:r>
      <w:proofErr w:type="spellEnd"/>
      <w:proofErr w:type="gramEnd"/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занятием.</w:t>
      </w:r>
    </w:p>
    <w:p w:rsidR="002D055A" w:rsidRPr="002439F6" w:rsidRDefault="002D055A" w:rsidP="002D055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Часто дети начинают </w:t>
      </w: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грызть ногти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 время просмотра телевизора, это указывает на растущее нервное напряжение. Впечатлительному и легковозбудимому </w:t>
      </w: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ребенку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стоит ограничивать время просмотра телевизора и тщательно следить за тем, что именно он смотрит. Важно чтобы телепередачи соответствовали его возрасту, были спокойными, не содержали сцен, которые могут разволновать или испугать малыша.</w:t>
      </w:r>
    </w:p>
    <w:p w:rsidR="002D055A" w:rsidRPr="002439F6" w:rsidRDefault="002D055A" w:rsidP="002D055A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Ребенку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постарше можно рассказать о вредных микробах, которые живут в обкусанных </w:t>
      </w:r>
      <w:r w:rsidRPr="002439F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ногтях</w:t>
      </w: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Пусть он знает, что они могут вызвать боль в животе.</w:t>
      </w:r>
    </w:p>
    <w:p w:rsidR="002D055A" w:rsidRPr="002439F6" w:rsidRDefault="002D055A" w:rsidP="002D055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Приучайте его ухаживать за своими ноготками, вовремя подстригать их, обращая внимание на то, как красиво и аккуратно они выглядят, когда подстрижены.</w:t>
      </w:r>
    </w:p>
    <w:p w:rsidR="002D055A" w:rsidRPr="002439F6" w:rsidRDefault="002D055A" w:rsidP="002D055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вы испробовали все, а ситуация к лучшему не меняется, придется прибегнуть к помощи детского психолога. Главное не оставляйте ситуацию без контроля! Само собой это не пройдет.</w:t>
      </w:r>
    </w:p>
    <w:p w:rsidR="002D055A" w:rsidRPr="002439F6" w:rsidRDefault="002D055A" w:rsidP="002D055A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439F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самое главное - чаще ласкайте и обнимайте своего малыша, это лучший способ снять нервное напряжение!</w:t>
      </w:r>
    </w:p>
    <w:p w:rsidR="00472ED7" w:rsidRPr="002439F6" w:rsidRDefault="00472ED7">
      <w:pPr>
        <w:rPr>
          <w:rFonts w:ascii="Times New Roman" w:hAnsi="Times New Roman" w:cs="Times New Roman"/>
          <w:sz w:val="28"/>
          <w:szCs w:val="28"/>
        </w:rPr>
      </w:pPr>
    </w:p>
    <w:p w:rsidR="002439F6" w:rsidRPr="002439F6" w:rsidRDefault="002439F6" w:rsidP="002439F6">
      <w:pPr>
        <w:jc w:val="right"/>
        <w:rPr>
          <w:rFonts w:ascii="Times New Roman" w:hAnsi="Times New Roman" w:cs="Times New Roman"/>
          <w:sz w:val="28"/>
          <w:szCs w:val="28"/>
        </w:rPr>
      </w:pPr>
      <w:r w:rsidRPr="002439F6">
        <w:rPr>
          <w:rFonts w:ascii="Times New Roman" w:hAnsi="Times New Roman" w:cs="Times New Roman"/>
          <w:sz w:val="28"/>
          <w:szCs w:val="28"/>
        </w:rPr>
        <w:t>Педагог-психолог Кириченко К.Н.</w:t>
      </w:r>
    </w:p>
    <w:sectPr w:rsidR="002439F6" w:rsidRPr="00243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3772A4"/>
    <w:multiLevelType w:val="multilevel"/>
    <w:tmpl w:val="883AA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55A"/>
    <w:rsid w:val="002439F6"/>
    <w:rsid w:val="002D055A"/>
    <w:rsid w:val="00472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5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05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05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Margarita</cp:lastModifiedBy>
  <cp:revision>4</cp:revision>
  <dcterms:created xsi:type="dcterms:W3CDTF">2026-04-27T06:20:00Z</dcterms:created>
  <dcterms:modified xsi:type="dcterms:W3CDTF">2026-10-26T09:27:00Z</dcterms:modified>
</cp:coreProperties>
</file>