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586" w:rsidRPr="00E80586" w:rsidRDefault="00E80586" w:rsidP="00E80586">
      <w:pPr>
        <w:jc w:val="center"/>
        <w:rPr>
          <w:rFonts w:ascii="Times New Roman" w:hAnsi="Times New Roman" w:cs="Times New Roman"/>
          <w:b/>
          <w:sz w:val="28"/>
        </w:rPr>
      </w:pPr>
      <w:r w:rsidRPr="00E80586">
        <w:rPr>
          <w:rFonts w:ascii="Times New Roman" w:hAnsi="Times New Roman" w:cs="Times New Roman"/>
          <w:b/>
          <w:sz w:val="28"/>
        </w:rPr>
        <w:t>Памятка для родителей</w:t>
      </w:r>
    </w:p>
    <w:p w:rsidR="00E80586" w:rsidRPr="00E80586" w:rsidRDefault="00E80586" w:rsidP="00E80586">
      <w:pPr>
        <w:jc w:val="center"/>
        <w:rPr>
          <w:rFonts w:ascii="Times New Roman" w:hAnsi="Times New Roman" w:cs="Times New Roman"/>
          <w:b/>
          <w:sz w:val="28"/>
        </w:rPr>
      </w:pPr>
      <w:r w:rsidRPr="00E80586">
        <w:rPr>
          <w:rFonts w:ascii="Times New Roman" w:hAnsi="Times New Roman" w:cs="Times New Roman"/>
          <w:b/>
          <w:sz w:val="28"/>
        </w:rPr>
        <w:t>"Трудовое воспитание детей в семье"</w:t>
      </w:r>
    </w:p>
    <w:p w:rsidR="00E80586" w:rsidRPr="00E80586" w:rsidRDefault="00E80586" w:rsidP="00E80586">
      <w:pPr>
        <w:jc w:val="center"/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drawing>
          <wp:inline distT="0" distB="0" distL="0" distR="0" wp14:anchorId="2B790250" wp14:editId="5C5A7D7E">
            <wp:extent cx="1949450" cy="1647825"/>
            <wp:effectExtent l="0" t="0" r="0" b="9525"/>
            <wp:docPr id="1" name="Рисунок 1" descr="C:\Users\Margarita\Desktop\hello_html_6cad7e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garita\Desktop\hello_html_6cad7e5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80586" w:rsidRPr="00E80586" w:rsidRDefault="00E80586" w:rsidP="00E80586">
      <w:p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b/>
          <w:bCs/>
          <w:sz w:val="28"/>
        </w:rPr>
        <w:t>          </w:t>
      </w:r>
      <w:r w:rsidRPr="00E80586">
        <w:rPr>
          <w:rFonts w:ascii="Times New Roman" w:hAnsi="Times New Roman" w:cs="Times New Roman"/>
          <w:sz w:val="28"/>
        </w:rPr>
        <w:t> Трудовое воспитание детей не должно осуществляться в отрыве от семейного воспитания. В семье имеются благоприятные условия для формирования у детей трудолюбия. Труд вместе с родителями доставляет ребенку радость. Участие в хозяйственно-бытовом труде позволяет ребенку реально ощутить свою причастность к заботам семьи, почувствовать себя членом семейного коллектива. Важно организовать труд детей родителями таким образом, чтобы дети могли не только наблюдать его, но и участвовать в нем.</w:t>
      </w:r>
    </w:p>
    <w:p w:rsidR="00E80586" w:rsidRPr="00E80586" w:rsidRDefault="00E80586" w:rsidP="00E80586">
      <w:p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b/>
          <w:bCs/>
          <w:sz w:val="28"/>
        </w:rPr>
        <w:t>Помните, это важно!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Приучайте ребёнка к систематическому и самостоятельному труду в ведении домашнего хозяйства.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Определите для ребёнка постоянную трудовую обязанность в ведении семейного хозяйства.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Давайте детям посильные задания.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Вовлекая ребёнка в трудовую деятельность, учитывайте возрастные особенности ребёнка.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Вырабатывайте у ребёнка ответственность за выполненную работу.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Будьте внимательны к выполнению ребёнком поручения, постоянно разъясняйте, показывайте ему, как правильно выполнить работу.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Не забывайте, что, прежде всего, нужно научить ребёнка делать что-либо аккуратно и ответственно, а затем только требовать выполнения.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Учите ребёнка уважительно относиться к труду взрослых.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Вызывайте у ребёнка чувство удовлетворения за выполняемую работу.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lastRenderedPageBreak/>
        <w:t>Не наказывайте детей трудом.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Внимательно оценивайте труд детей.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Поощряйте трудовые усилия детей.</w:t>
      </w:r>
    </w:p>
    <w:p w:rsidR="00E80586" w:rsidRPr="00E80586" w:rsidRDefault="00E80586" w:rsidP="00E80586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 Чаще рассказывайте детям о своих трудовых успехах.</w:t>
      </w:r>
    </w:p>
    <w:p w:rsidR="00E80586" w:rsidRPr="00E80586" w:rsidRDefault="00E80586" w:rsidP="00E80586">
      <w:p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  </w:t>
      </w:r>
    </w:p>
    <w:p w:rsidR="00E80586" w:rsidRPr="00E80586" w:rsidRDefault="00E80586" w:rsidP="00E80586">
      <w:pPr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Необходимо помнить: для того, чтобы привить детям какую-то полезную привычку, в первую очередь, необходимо самим быть для них примером. А еще — полностью выполнять советы педагогов детского сада. Только вместе мы можем воспитать трудолюбивого человека.</w:t>
      </w:r>
    </w:p>
    <w:p w:rsidR="00E80586" w:rsidRPr="00E80586" w:rsidRDefault="00E80586" w:rsidP="00E80586">
      <w:pPr>
        <w:jc w:val="right"/>
        <w:rPr>
          <w:rFonts w:ascii="Times New Roman" w:hAnsi="Times New Roman" w:cs="Times New Roman"/>
          <w:sz w:val="28"/>
        </w:rPr>
      </w:pPr>
      <w:r w:rsidRPr="00E80586">
        <w:rPr>
          <w:rFonts w:ascii="Times New Roman" w:hAnsi="Times New Roman" w:cs="Times New Roman"/>
          <w:sz w:val="28"/>
        </w:rPr>
        <w:t>Педагог-психолог Кириченко К.Н.</w:t>
      </w:r>
    </w:p>
    <w:p w:rsidR="0042361E" w:rsidRPr="00E80586" w:rsidRDefault="0042361E">
      <w:pPr>
        <w:rPr>
          <w:rFonts w:ascii="Times New Roman" w:hAnsi="Times New Roman" w:cs="Times New Roman"/>
          <w:sz w:val="28"/>
        </w:rPr>
      </w:pPr>
    </w:p>
    <w:sectPr w:rsidR="0042361E" w:rsidRPr="00E80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A0305"/>
    <w:multiLevelType w:val="multilevel"/>
    <w:tmpl w:val="F0186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586"/>
    <w:rsid w:val="0042361E"/>
    <w:rsid w:val="00E8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1</cp:revision>
  <dcterms:created xsi:type="dcterms:W3CDTF">2025-10-24T06:18:00Z</dcterms:created>
  <dcterms:modified xsi:type="dcterms:W3CDTF">2025-10-24T06:19:00Z</dcterms:modified>
</cp:coreProperties>
</file>