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C" w:rsidRDefault="00C25E00" w:rsidP="002B3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Умеете ли В</w:t>
      </w:r>
      <w:r w:rsidR="0018364C" w:rsidRPr="002B3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 общаться со своим ребенком?</w:t>
      </w:r>
    </w:p>
    <w:p w:rsidR="002B394F" w:rsidRDefault="002B394F" w:rsidP="002B3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06E9AD96" wp14:editId="28F43199">
            <wp:extent cx="2191663" cy="1603924"/>
            <wp:effectExtent l="0" t="0" r="0" b="0"/>
            <wp:docPr id="2" name="Рисунок 2" descr="https://www.ridus.ru/images/2019/10/30/999011/in_article_c837a16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idus.ru/images/2019/10/30/999011/in_article_c837a16f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71" cy="16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Чаще всего нам кажется, что умеем. Но это далеко не так, не все умеют правильно выстраивать отношения со своим малышом. Сначала родители ждут, когда дети начнут ходить и говорить, а потом делают все, чтобы они сидели и молчали.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Взаимодействуйте с ребенком в настоящем, реагируйте искренне на то, что происходит. Тогда между вами возникнет настоящий контакт.</w:t>
      </w:r>
    </w:p>
    <w:p w:rsidR="0018364C" w:rsidRPr="002B394F" w:rsidRDefault="00C25E00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18364C" w:rsidRPr="002B394F">
        <w:rPr>
          <w:rFonts w:ascii="Times New Roman" w:eastAsia="Times New Roman" w:hAnsi="Times New Roman" w:cs="Times New Roman"/>
          <w:sz w:val="28"/>
          <w:szCs w:val="28"/>
        </w:rPr>
        <w:t xml:space="preserve"> из распространенных ошибок общения с детьми – частое «нельзя!».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94F">
        <w:rPr>
          <w:rFonts w:ascii="Times New Roman" w:eastAsia="Times New Roman" w:hAnsi="Times New Roman" w:cs="Times New Roman"/>
          <w:sz w:val="28"/>
          <w:szCs w:val="28"/>
        </w:rPr>
        <w:t>Попробуйте подсчитать сколько раз за д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ень Вы повторили</w:t>
      </w:r>
      <w:proofErr w:type="gramEnd"/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: «нельзя», «не тронь», «прекрати», сделали замечание. Отследите за собой свою реакцию в течение дня. А 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теперь подсчитайте сколько раз В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ы похвалили, поощрили, заметили хорошее, </w:t>
      </w:r>
      <w:proofErr w:type="gramStart"/>
      <w:r w:rsidRPr="002B394F">
        <w:rPr>
          <w:rFonts w:ascii="Times New Roman" w:eastAsia="Times New Roman" w:hAnsi="Times New Roman" w:cs="Times New Roman"/>
          <w:sz w:val="28"/>
          <w:szCs w:val="28"/>
        </w:rPr>
        <w:t>восхитились… Исследования в области детской психологии показывают</w:t>
      </w:r>
      <w:proofErr w:type="gramEnd"/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, что пропорция замечаний и похвалы 16:1, это когда ребенок дошкольного возраста. В школьный период соотношение уже 18:1. А потом, когда ребенок подрастет, мы 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удивляемся, почему он такой безы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>нициативный и нерешительный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 и упрекаем его за это.</w:t>
      </w:r>
    </w:p>
    <w:p w:rsidR="0018364C" w:rsidRPr="002B394F" w:rsidRDefault="00C25E00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Суть в том</w:t>
      </w:r>
      <w:r w:rsidR="0018364C" w:rsidRPr="002B39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4C" w:rsidRPr="002B394F">
        <w:rPr>
          <w:rFonts w:ascii="Times New Roman" w:eastAsia="Times New Roman" w:hAnsi="Times New Roman" w:cs="Times New Roman"/>
          <w:sz w:val="28"/>
          <w:szCs w:val="28"/>
        </w:rPr>
        <w:t>что абсолютно все действия ребенка направлены на изучение окружающего мира и его исследование. Когда Вы видите, что он копается палкой в грязи или моет руки в луже, Вам кажется это глупым и бесполезным, негигиеничным, а для него огромный смысл, он познает мир!</w:t>
      </w:r>
    </w:p>
    <w:p w:rsidR="0018364C" w:rsidRPr="002B394F" w:rsidRDefault="0018364C" w:rsidP="0018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Как же вести себя? Все разрешать?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Надо прежде выяснить, зачем он это делает, для чего ему это нужно? И создать ему условия для того, чтобы он делал то же, но в условиях безопасных и приемлемых для Вас. Главное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 показать ребенку, что Вы не игнорируете его интересы, уважаете их. Всегда старайтесь найти компромисс, старайтесь договориться. Чаще задавайте себе вопрос: «Что делает ребенок? Почему для него это важно? Когда ответ будет, Ваша реакция на его поведение станет адекватной.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lastRenderedPageBreak/>
        <w:t>Чаще и сильнее реагируйте на хорошее: хвалите, восхищайтесь. Главное, чаще быть полностью с ребенком в хорошие и радостные моменты.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Но во всем должна быть мера. Частая похвала обесценивается, поэтому родителям важно суметь разграничивать какие-то обыденные действия ребенка от значимых поступков. И чаще хвалить именно за важное.</w:t>
      </w:r>
    </w:p>
    <w:p w:rsidR="0018364C" w:rsidRPr="002B394F" w:rsidRDefault="0018364C" w:rsidP="001836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94F">
        <w:rPr>
          <w:rFonts w:ascii="Times New Roman" w:eastAsia="Times New Roman" w:hAnsi="Times New Roman" w:cs="Times New Roman"/>
          <w:sz w:val="28"/>
          <w:szCs w:val="28"/>
        </w:rPr>
        <w:t>Говоря о теме похвалы</w:t>
      </w:r>
      <w:r w:rsidR="00C25E00" w:rsidRPr="002B39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394F">
        <w:rPr>
          <w:rFonts w:ascii="Times New Roman" w:eastAsia="Times New Roman" w:hAnsi="Times New Roman" w:cs="Times New Roman"/>
          <w:sz w:val="28"/>
          <w:szCs w:val="28"/>
        </w:rPr>
        <w:t xml:space="preserve"> очень важно следить за тем, чтобы похвала не выглядела всегда как оценка. Например, вместо «Молодец!», лучше сказать: «Как мне нравится, как ты рисуешь!!», «Как </w:t>
      </w:r>
      <w:proofErr w:type="gramStart"/>
      <w:r w:rsidRPr="002B394F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2B394F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630DA3" w:rsidRPr="002B394F" w:rsidRDefault="002B394F" w:rsidP="002B3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Успехов!</w:t>
      </w:r>
    </w:p>
    <w:sectPr w:rsidR="00630DA3" w:rsidRPr="002B394F" w:rsidSect="0095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64C"/>
    <w:rsid w:val="0018364C"/>
    <w:rsid w:val="002B394F"/>
    <w:rsid w:val="00630DA3"/>
    <w:rsid w:val="009528BE"/>
    <w:rsid w:val="00C25E00"/>
    <w:rsid w:val="00D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Margarita</cp:lastModifiedBy>
  <cp:revision>5</cp:revision>
  <dcterms:created xsi:type="dcterms:W3CDTF">2020-04-09T13:57:00Z</dcterms:created>
  <dcterms:modified xsi:type="dcterms:W3CDTF">2023-05-10T08:39:00Z</dcterms:modified>
</cp:coreProperties>
</file>