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D7" w:rsidRPr="00F54BD7" w:rsidRDefault="00F54BD7" w:rsidP="00F54BD7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color w:val="FF0000"/>
          <w:kern w:val="36"/>
          <w:sz w:val="32"/>
          <w:szCs w:val="32"/>
          <w:lang w:eastAsia="ru-RU"/>
        </w:rPr>
      </w:pPr>
      <w:r w:rsidRPr="00F54BD7">
        <w:rPr>
          <w:rFonts w:eastAsia="Times New Roman" w:cs="Times New Roman"/>
          <w:color w:val="FF0000"/>
          <w:kern w:val="36"/>
          <w:sz w:val="32"/>
          <w:szCs w:val="32"/>
          <w:lang w:eastAsia="ru-RU"/>
        </w:rPr>
        <w:t>Ф</w:t>
      </w:r>
      <w:r>
        <w:rPr>
          <w:rFonts w:eastAsia="Times New Roman" w:cs="Times New Roman"/>
          <w:color w:val="FF0000"/>
          <w:kern w:val="36"/>
          <w:sz w:val="32"/>
          <w:szCs w:val="32"/>
          <w:lang w:eastAsia="ru-RU"/>
        </w:rPr>
        <w:t>ОРМИРОВАНИЕ СЛОВАРЯ ПРИЗНАКОВ У СТАРШИХ ДОШКОЛЬНИКОВ</w:t>
      </w:r>
    </w:p>
    <w:p w:rsidR="00F54BD7" w:rsidRPr="00F54BD7" w:rsidRDefault="00F54BD7" w:rsidP="00F54BD7">
      <w:pPr>
        <w:spacing w:after="0" w:line="240" w:lineRule="auto"/>
        <w:ind w:firstLine="709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В целом, развитие словаря прилагательных – длительный процесс, опирающийся на постепенном расширении и углублении знаний детей о признаках предметного мира. Прилагательные появляются в речи детей с нормальным речевым развитием позднее имён существительных и глаголов. При этом словарь прилагательных делает речь ребёнка к концу дошкольного возраста содержательной и выразительной.</w:t>
      </w:r>
    </w:p>
    <w:p w:rsidR="00F54BD7" w:rsidRPr="00F54BD7" w:rsidRDefault="00F54BD7" w:rsidP="00F54BD7">
      <w:pPr>
        <w:spacing w:after="0" w:line="240" w:lineRule="auto"/>
        <w:ind w:firstLine="709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Овладение прилагательными начинается со слов, обозначающих основные цвета (белый, черный, красный, синий, зеленый, желтый), величину (большой – маленький), форму (круглый, овальный, квадратный, треугольный).</w:t>
      </w:r>
      <w:proofErr w:type="gramEnd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В дальнейшем отрабатываются слова, обозначающие высоту (высокий – низкий), толщину (толстый – тонкий), длину (длинный – короткий), ширину (широкий – узкий), вкусовые качества (сладкий, горький, соленый, кислый, вкусный), качества поверхности (колючий, гладкий, пушистый), вес (тяжелый, легкий).</w:t>
      </w:r>
      <w:proofErr w:type="gramEnd"/>
    </w:p>
    <w:p w:rsidR="00F54BD7" w:rsidRPr="00F54BD7" w:rsidRDefault="00F54BD7" w:rsidP="00F54BD7">
      <w:pPr>
        <w:spacing w:after="0" w:line="240" w:lineRule="auto"/>
        <w:ind w:firstLine="709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На более поздних этапах проводится работа над прилагательными, которые образуются от существительных с помощью суффиксов (дерево – деревянный, береза – березовый, стекло – стеклянный, фарфор – фарфоровый, бумага – бумажный, железо – железный, мех— </w:t>
      </w:r>
      <w:proofErr w:type="gramStart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ме</w:t>
      </w:r>
      <w:proofErr w:type="gramEnd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ховой и т.д.). Эта работа тесно связана с развитием словообразования. Также необходимо уточнять значение прилагательных, сложных по семантике, например, оценочных, обозначающих внутренние качества человека (</w:t>
      </w:r>
      <w:proofErr w:type="gramStart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добрый</w:t>
      </w:r>
      <w:proofErr w:type="gramEnd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, злой, ленивый и т.д.).</w:t>
      </w:r>
    </w:p>
    <w:p w:rsidR="00F54BD7" w:rsidRPr="00F54BD7" w:rsidRDefault="00F54BD7" w:rsidP="00F54BD7">
      <w:pPr>
        <w:spacing w:after="0" w:line="240" w:lineRule="auto"/>
        <w:ind w:firstLine="709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При этом используются такие приемы работы, как описание предметов (по цвету, форме, величине и т.д.), отгадывание загадок, добавление прилагательных в предложение.</w:t>
      </w:r>
    </w:p>
    <w:p w:rsidR="00F54BD7" w:rsidRPr="00F54BD7" w:rsidRDefault="00F54BD7" w:rsidP="00F54BD7">
      <w:pPr>
        <w:spacing w:after="0" w:line="240" w:lineRule="auto"/>
        <w:ind w:firstLine="709"/>
        <w:rPr>
          <w:rFonts w:eastAsia="Times New Roman" w:cs="Times New Roman"/>
          <w:color w:val="212529"/>
          <w:sz w:val="28"/>
          <w:szCs w:val="28"/>
          <w:lang w:eastAsia="ru-RU"/>
        </w:rPr>
      </w:pPr>
      <w:proofErr w:type="gramStart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Уточнению значений слов способствует, и работа над антонимами прилагательными (высокий – низкий, длинный – короткий), уточнение значений слов-синонимов (храбрый, смелый, отважный).</w:t>
      </w:r>
      <w:proofErr w:type="gramEnd"/>
    </w:p>
    <w:p w:rsidR="00F54BD7" w:rsidRPr="00F54BD7" w:rsidRDefault="00F54BD7" w:rsidP="00F54BD7">
      <w:pPr>
        <w:spacing w:after="0" w:line="240" w:lineRule="auto"/>
        <w:ind w:firstLine="709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Важное место отводится усвоению значения слова с постепенным переходом от конкретного значения слова к пониманию грамматического значения в словосочетании, предложении.</w:t>
      </w:r>
    </w:p>
    <w:p w:rsidR="00F54BD7" w:rsidRPr="00F54BD7" w:rsidRDefault="00F54BD7" w:rsidP="00F54BD7">
      <w:pPr>
        <w:spacing w:after="0" w:line="240" w:lineRule="auto"/>
        <w:ind w:firstLine="709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Развитию словаря прилагательных у старших дошкольников способствуют задания, направленные </w:t>
      </w:r>
      <w:proofErr w:type="gramStart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</w:p>
    <w:p w:rsidR="00F54BD7" w:rsidRPr="00F54BD7" w:rsidRDefault="00F54BD7" w:rsidP="00F54BD7">
      <w:pPr>
        <w:spacing w:after="0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обучение детей выделять ведущие признаки предмета;</w:t>
      </w:r>
    </w:p>
    <w:p w:rsidR="00F54BD7" w:rsidRPr="00F54BD7" w:rsidRDefault="00F54BD7" w:rsidP="00F54BD7">
      <w:pPr>
        <w:spacing w:after="0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обучение детей образовывать прилагательные от наречий и составлять с ними предложения;</w:t>
      </w:r>
    </w:p>
    <w:p w:rsidR="00F54BD7" w:rsidRPr="00F54BD7" w:rsidRDefault="00F54BD7" w:rsidP="00F54BD7">
      <w:pPr>
        <w:spacing w:after="0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обучение детей образовывать прилагательные от существительных;</w:t>
      </w:r>
    </w:p>
    <w:p w:rsidR="00F54BD7" w:rsidRPr="00F54BD7" w:rsidRDefault="00F54BD7" w:rsidP="00F54BD7">
      <w:pPr>
        <w:spacing w:after="0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обучение детей образовывать от заданных имён прилагательных сравнительную степень;</w:t>
      </w:r>
    </w:p>
    <w:p w:rsidR="00F54BD7" w:rsidRPr="00F54BD7" w:rsidRDefault="00F54BD7" w:rsidP="00F54BD7">
      <w:pPr>
        <w:spacing w:after="0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развитие у старших дошкольников навыков подбирать прилагательные с противоположным значением;</w:t>
      </w:r>
    </w:p>
    <w:p w:rsidR="00F54BD7" w:rsidRPr="00F54BD7" w:rsidRDefault="00F54BD7" w:rsidP="00F54BD7">
      <w:pPr>
        <w:spacing w:after="0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развитие у старших дошкольников навыков подбирать прилагательные с ласкательным значением;</w:t>
      </w:r>
    </w:p>
    <w:p w:rsidR="00F54BD7" w:rsidRPr="00F54BD7" w:rsidRDefault="00F54BD7" w:rsidP="00F54BD7">
      <w:pPr>
        <w:spacing w:after="0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обучение детей распространять предложения, добавляя к предметам определения;</w:t>
      </w:r>
    </w:p>
    <w:p w:rsidR="00F54BD7" w:rsidRPr="00F54BD7" w:rsidRDefault="00F54BD7" w:rsidP="00F54BD7">
      <w:pPr>
        <w:spacing w:after="0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развитие у детей навыков изменять прилагательные, </w:t>
      </w:r>
      <w:proofErr w:type="spellStart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согласуя</w:t>
      </w:r>
      <w:proofErr w:type="spellEnd"/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их с существительными;</w:t>
      </w:r>
    </w:p>
    <w:p w:rsidR="00F54BD7" w:rsidRPr="00F54BD7" w:rsidRDefault="00F54BD7" w:rsidP="00F54BD7">
      <w:pPr>
        <w:spacing w:after="0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обучение детей понимать значение слов, исходя из конкретного речевого контекста (например, свежий - хлеб, ветер, воздух);</w:t>
      </w:r>
    </w:p>
    <w:p w:rsidR="00F54BD7" w:rsidRPr="00F54BD7" w:rsidRDefault="00F54BD7" w:rsidP="00F54BD7">
      <w:pPr>
        <w:spacing w:after="0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</w:t>
      </w:r>
      <w:r w:rsidRPr="00F54BD7">
        <w:rPr>
          <w:rFonts w:eastAsia="Times New Roman" w:cs="Times New Roman"/>
          <w:color w:val="000000"/>
          <w:sz w:val="28"/>
          <w:szCs w:val="28"/>
          <w:lang w:eastAsia="ru-RU"/>
        </w:rPr>
        <w:t>развитие у детей навыков располагать синонимы по мере возрастания (убывания) определённого признака (например, громадный - огромный - большущий - очень большой - большой).</w:t>
      </w:r>
      <w:proofErr w:type="gramEnd"/>
    </w:p>
    <w:p w:rsidR="007668B9" w:rsidRPr="00F54BD7" w:rsidRDefault="007668B9" w:rsidP="00F54BD7">
      <w:pPr>
        <w:spacing w:after="0" w:line="240" w:lineRule="auto"/>
        <w:rPr>
          <w:sz w:val="28"/>
          <w:szCs w:val="28"/>
        </w:rPr>
      </w:pPr>
    </w:p>
    <w:p w:rsidR="00F54BD7" w:rsidRPr="00F54BD7" w:rsidRDefault="00F54BD7">
      <w:pPr>
        <w:rPr>
          <w:sz w:val="28"/>
          <w:szCs w:val="28"/>
        </w:rPr>
      </w:pPr>
    </w:p>
    <w:p w:rsidR="00F54BD7" w:rsidRPr="00F54BD7" w:rsidRDefault="00F54BD7">
      <w:pPr>
        <w:rPr>
          <w:sz w:val="28"/>
          <w:szCs w:val="28"/>
        </w:rPr>
      </w:pPr>
      <w:r w:rsidRPr="00F54BD7">
        <w:rPr>
          <w:sz w:val="28"/>
          <w:szCs w:val="28"/>
        </w:rPr>
        <w:t>К</w:t>
      </w:r>
      <w:bookmarkStart w:id="0" w:name="_GoBack"/>
      <w:bookmarkEnd w:id="0"/>
      <w:r w:rsidRPr="00F54BD7">
        <w:rPr>
          <w:sz w:val="28"/>
          <w:szCs w:val="28"/>
        </w:rPr>
        <w:t xml:space="preserve">онсультацию для Вас подготовил учитель-логопед </w:t>
      </w:r>
      <w:proofErr w:type="spellStart"/>
      <w:r w:rsidRPr="00F54BD7">
        <w:rPr>
          <w:sz w:val="28"/>
          <w:szCs w:val="28"/>
        </w:rPr>
        <w:t>Сандул</w:t>
      </w:r>
      <w:proofErr w:type="spellEnd"/>
      <w:r w:rsidRPr="00F54BD7">
        <w:rPr>
          <w:sz w:val="28"/>
          <w:szCs w:val="28"/>
        </w:rPr>
        <w:t xml:space="preserve"> Л.И.</w:t>
      </w:r>
    </w:p>
    <w:sectPr w:rsidR="00F54BD7" w:rsidRPr="00F54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CC"/>
    <w:rsid w:val="003719CC"/>
    <w:rsid w:val="007668B9"/>
    <w:rsid w:val="00F5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0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2026-02-15T09:40:00Z</dcterms:created>
  <dcterms:modified xsi:type="dcterms:W3CDTF">2026-02-15T09:44:00Z</dcterms:modified>
</cp:coreProperties>
</file>