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8CABD" w14:textId="42BC76F3" w:rsidR="0067199A" w:rsidRPr="0067199A" w:rsidRDefault="0067199A" w:rsidP="0067199A">
      <w:pPr>
        <w:jc w:val="center"/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14:glow w14:rad="228600">
            <w14:schemeClr w14:val="accent2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3">
                <w14:lumMod w14:val="50000"/>
              </w14:schemeClr>
            </w14:solidFill>
            <w14:prstDash w14:val="solid"/>
            <w14:bevel/>
          </w14:textOutline>
        </w:rPr>
      </w:pPr>
      <w:r w:rsidRPr="0067199A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14:glow w14:rad="228600">
            <w14:schemeClr w14:val="accent2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3">
                <w14:lumMod w14:val="50000"/>
              </w14:schemeClr>
            </w14:solidFill>
            <w14:prstDash w14:val="solid"/>
            <w14:bevel/>
          </w14:textOutline>
        </w:rPr>
        <w:t xml:space="preserve">Что такое межзубный </w:t>
      </w:r>
      <w:proofErr w:type="spellStart"/>
      <w:r w:rsidRPr="0067199A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14:glow w14:rad="228600">
            <w14:schemeClr w14:val="accent2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3">
                <w14:lumMod w14:val="50000"/>
              </w14:schemeClr>
            </w14:solidFill>
            <w14:prstDash w14:val="solid"/>
            <w14:bevel/>
          </w14:textOutline>
        </w:rPr>
        <w:t>сигматизм</w:t>
      </w:r>
      <w:proofErr w:type="spellEnd"/>
      <w:r w:rsidRPr="0067199A">
        <w:rPr>
          <w:rFonts w:ascii="Times New Roman" w:hAnsi="Times New Roman" w:cs="Times New Roman"/>
          <w:color w:val="2C2D2E"/>
          <w:sz w:val="32"/>
          <w:szCs w:val="32"/>
          <w:shd w:val="clear" w:color="auto" w:fill="FFFFFF"/>
          <w14:glow w14:rad="228600">
            <w14:schemeClr w14:val="accent2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3">
                <w14:lumMod w14:val="50000"/>
              </w14:schemeClr>
            </w14:solidFill>
            <w14:prstDash w14:val="solid"/>
            <w14:bevel/>
          </w14:textOutline>
        </w:rPr>
        <w:t>?</w:t>
      </w:r>
    </w:p>
    <w:p w14:paraId="150EA1C3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Простыми словами</w:t>
      </w:r>
      <w:proofErr w:type="gram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: Это</w:t>
      </w:r>
      <w:proofErr w:type="gram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дефект произношения свистящих звуков [С], [З], [Ц] и шипящих звуков [Ш], [Ж], [Ч], [Щ]. Ребенок при их произношении просовывает кончик языка между зубами. Вместо четкого «сапог» получается «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фяпог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» или нечто среднее между «с» и «ф». Вместо «шапка» — «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фяпка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» или «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сяпка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». </w:t>
      </w:r>
    </w:p>
    <w:p w14:paraId="2844A820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Важно</w:t>
      </w:r>
      <w:proofErr w:type="gramStart"/>
      <w:r w:rsidRPr="0067199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:</w:t>
      </w: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До</w:t>
      </w:r>
      <w:proofErr w:type="gram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4-5 лет такое произношение может быть вариантом нормы (физиологическое косноязычие). </w:t>
      </w:r>
    </w:p>
    <w:p w14:paraId="28A53B02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Но если проблема сохраняется после 5 лет — это повод для занятий с логопедом. Почему это происходит? </w:t>
      </w:r>
    </w:p>
    <w:p w14:paraId="4DC94DFE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 xml:space="preserve">Основные причины </w:t>
      </w:r>
    </w:p>
    <w:p w14:paraId="3237DE6B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1. Слабость мышц кончика языка. Язык «ленивый», ему проще лечь между зубами, чем удерживаться за нижними резцами.</w:t>
      </w:r>
    </w:p>
    <w:p w14:paraId="0021B2A3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2. Прикус и строение челюсти: · Открытый передний прикус (передние зубы не смыкаются). · 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Прогнатия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(сильное выпирание верхней челюсти). · Прогения (выпирание нижней челюсти). · Слишком крупный язык (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макроглоссия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). · Узкая или высокое («готическое») нёбо. </w:t>
      </w:r>
    </w:p>
    <w:p w14:paraId="4428AFA1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3. Аденоиды, хронический насморк. Ребенок постоянно дышит ртом, из-за этого язык лежит неправильно, мышцы ослабевают. </w:t>
      </w:r>
    </w:p>
    <w:p w14:paraId="11757073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4. Длительное сосание соски или пальца. Эта привычка формирует неправильное положение языка и может способствовать открытому прикусу. </w:t>
      </w:r>
    </w:p>
    <w:p w14:paraId="0A3CFC60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5. Подражание. Если кто-то в окружении ребенка говорит так же, малыш может копировать эту манеру. </w:t>
      </w:r>
    </w:p>
    <w:p w14:paraId="0BE6F699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14:glow w14:rad="228600">
            <w14:schemeClr w14:val="accent6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14:glow w14:rad="228600">
            <w14:schemeClr w14:val="accent6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Почему важно исправить этот дефект? · </w:t>
      </w:r>
    </w:p>
    <w:p w14:paraId="25BC410E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Нарушение письма (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дисграфия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). В школе ребенок, который 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межзубно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произносит звуки, скорее всего, так же будет их и писать. </w:t>
      </w:r>
    </w:p>
    <w:p w14:paraId="3AA7E4DB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Это приводит к стойким ошибкам: «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фобака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» вместо «собака», «фырок» вместо «сырок».  Неправильный прикус. Сам 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сигматизм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может усугублять формирование открытого прикуса. · Коммуникативные трудности. Речь становится нечеткой, что может вызывать насмешки сверстников и нежелание ребенка общаться. </w:t>
      </w:r>
    </w:p>
    <w:p w14:paraId="60800F1C" w14:textId="77777777" w:rsidR="0067199A" w:rsidRPr="0067199A" w:rsidRDefault="0067199A" w:rsidP="0067199A">
      <w:pPr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shd w:val="clear" w:color="auto" w:fill="FFFFFF"/>
        </w:rPr>
      </w:pPr>
      <w:r w:rsidRPr="0067199A">
        <w:rPr>
          <w:rFonts w:ascii="Times New Roman" w:hAnsi="Times New Roman" w:cs="Times New Roman"/>
          <w:b/>
          <w:bCs/>
          <w:color w:val="FF0000"/>
          <w:sz w:val="32"/>
          <w:szCs w:val="32"/>
          <w:shd w:val="clear" w:color="auto" w:fill="FFFFFF"/>
        </w:rPr>
        <w:t xml:space="preserve">План действий для родителей </w:t>
      </w:r>
    </w:p>
    <w:p w14:paraId="7D87CF80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 xml:space="preserve">Шаг 1: </w:t>
      </w: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Диагностика у специалистов </w:t>
      </w:r>
    </w:p>
    <w:p w14:paraId="029F56DE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lastRenderedPageBreak/>
        <w:t xml:space="preserve">1. Логопед. Проведет полное обследование речи, определит структуру дефекта и составит индивидуальный план коррекции. Это главный специалист. </w:t>
      </w:r>
    </w:p>
    <w:p w14:paraId="27756F16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2. Стоматолог-ортодонт. Оценит прикус и строение челюстно-лицевой области. Если есть проблемы, он может назначить лечение (пластинки, 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трейнеры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). </w:t>
      </w:r>
    </w:p>
    <w:p w14:paraId="54D1D37F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3. Отоларинголог (ЛОР). Проверит аденоиды, носовое дыхание. Без свободного носового дыхания работа над звуками будет очень сложной. </w:t>
      </w:r>
    </w:p>
    <w:p w14:paraId="228DC511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 xml:space="preserve">Шаг 2: </w:t>
      </w: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Подготовительный этап (создаем базу) </w:t>
      </w:r>
    </w:p>
    <w:p w14:paraId="23B7C232" w14:textId="62423F93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u w:val="single"/>
          <w:shd w:val="clear" w:color="auto" w:fill="FFFFFF"/>
        </w:rPr>
        <w:t xml:space="preserve">Это то, чем вы можете заниматься дома, параллельно с посещением специалистов. </w:t>
      </w:r>
    </w:p>
    <w:p w14:paraId="67506112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Цель</w:t>
      </w:r>
      <w:proofErr w:type="gramStart"/>
      <w:r w:rsidRPr="0067199A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:</w:t>
      </w: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Укрепить</w:t>
      </w:r>
      <w:proofErr w:type="gram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мышцы языка и научиться удерживать его правильное положение. </w:t>
      </w:r>
    </w:p>
    <w:p w14:paraId="17AEECF5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1. Артикуляционная гимнастика. Делайте ее ежедневно по 5-7 минут, лучше в игровой форме перед зеркалом. · «Заборчик»</w:t>
      </w:r>
      <w:proofErr w:type="gram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: Улыбнуться</w:t>
      </w:r>
      <w:proofErr w:type="gram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 чтобы были видны сомкнутые зубы. Удерживать 5-10 секунд. · «Лопатка»: Расслабленный широкий язык положить на нижнюю губу. Следите, чтобы он не просовывался между зубами! · «Накажем непослушный язычок»</w:t>
      </w:r>
      <w:proofErr w:type="gram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: Пошлепать</w:t>
      </w:r>
      <w:proofErr w:type="gram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расслабленный язык губами, произнося «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пя-пя-пя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». · «Почистим зубки»: Кончиком языка «почистить» нижние зубки с внутренней стороны. Рот широко открыт. · «Качели»</w:t>
      </w:r>
      <w:proofErr w:type="gram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: Поднять</w:t>
      </w:r>
      <w:proofErr w:type="gram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широкий язык к верхней губе, затем опустить к нижней. · «Блинчик»</w:t>
      </w:r>
      <w:proofErr w:type="gram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: Удерживать</w:t>
      </w:r>
      <w:proofErr w:type="gram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широкий язык на нижней губе под счет (начинайте с 5 секунд, доводя до 20). </w:t>
      </w:r>
    </w:p>
    <w:p w14:paraId="26336263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2. Выработка направленной воздушной струи. · Дутье на вертушку, на шарик от пинг-понга, на ватку на столе. · Важное упражнение «Ветерок»</w:t>
      </w:r>
      <w:proofErr w:type="gram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: Улыбнуться</w:t>
      </w:r>
      <w:proofErr w:type="gram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, показать зубки, приоткрыть рот. Кончик языка упереть в основание нижних резцов. Подуть на кончик языка. Вы должны почувствовать холодную струю воздуха. Это и есть правильное положение для звуков [С] и [З]. </w:t>
      </w:r>
    </w:p>
    <w:p w14:paraId="18D298F2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 xml:space="preserve">Шаг 3: </w:t>
      </w: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Постановка звуков (лучше с логопедом) </w:t>
      </w:r>
    </w:p>
    <w:p w14:paraId="7E4DF459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Логопед использует специальные приемы и зонды, чтобы помочь ребенку «нащупать» правильный звук. Родители могут закреплять результат дома по заданиям специалиста. · </w:t>
      </w:r>
    </w:p>
    <w:p w14:paraId="1FAFB874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Пример постановки [С] от [И]</w:t>
      </w:r>
      <w:proofErr w:type="gram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: Попросите</w:t>
      </w:r>
      <w:proofErr w:type="gram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ребенка улыбнуться и долго произносить звук [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Иииии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]. Затем скажите: «А теперь оставь язык на том же месте, но приоткрой ротик чуть шире». Получится звук, очень близкий к [С]. · </w:t>
      </w:r>
    </w:p>
    <w:p w14:paraId="4F7E3DE4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Механическая помощь: Чистым пальцем или шпателем легонько прижать кончик языка к нижним зубам, когда ребенок пытается произнести звук. </w:t>
      </w:r>
    </w:p>
    <w:p w14:paraId="14F43691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lastRenderedPageBreak/>
        <w:t xml:space="preserve">Шаг 4: </w:t>
      </w: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Автоматизация звуков</w:t>
      </w:r>
    </w:p>
    <w:p w14:paraId="1B29357E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Самый долгий этап. Нужно ввести правильный звук в речь. </w:t>
      </w:r>
    </w:p>
    <w:p w14:paraId="7017E7B2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1. В слогах: 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Са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-</w:t>
      </w:r>
      <w:proofErr w:type="gram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со-су</w:t>
      </w:r>
      <w:proofErr w:type="gram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-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сы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 ас-ос-ус-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ыс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; 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зда-здо-зду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т.д. </w:t>
      </w:r>
    </w:p>
    <w:p w14:paraId="5B5289B5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2. В словах</w:t>
      </w:r>
      <w:proofErr w:type="gram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: Начинать</w:t>
      </w:r>
      <w:proofErr w:type="gram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со слов, где ваш звук в начале (сани, сок), потом в конце (нос, лес), потом в середине (коса, лиса). </w:t>
      </w:r>
    </w:p>
    <w:p w14:paraId="43AB26B5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3. В словосочетаниях и предложениях: «Сухие сапоги», «Соня ест суп». </w:t>
      </w:r>
    </w:p>
    <w:p w14:paraId="3D7B4A7D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4. В стихах, чистоговорках, скороговорках: «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Са-са-са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— прибежала лиса». </w:t>
      </w:r>
    </w:p>
    <w:p w14:paraId="77B281F8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5. В спонтанной речи. Следите за речью ребенка в быту, мягко поправляйте его. </w:t>
      </w:r>
    </w:p>
    <w:p w14:paraId="721FBE49" w14:textId="77777777" w:rsidR="0067199A" w:rsidRPr="0067199A" w:rsidRDefault="0067199A" w:rsidP="0067199A">
      <w:pPr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shd w:val="clear" w:color="auto" w:fill="FFFFFF"/>
        </w:rPr>
      </w:pPr>
      <w:r w:rsidRPr="0067199A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  <w:shd w:val="clear" w:color="auto" w:fill="FFFFFF"/>
        </w:rPr>
        <w:t>Чего делать НЕЛЬЗЯ? ·</w:t>
      </w:r>
    </w:p>
    <w:p w14:paraId="49852D5E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Ругать и высмеивать ребенка. Он не виноват, это не каприз, а физиологическая или приобретенная проблема. · </w:t>
      </w:r>
    </w:p>
    <w:p w14:paraId="15556005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Требовать быстрого результата. Коррекция речи — процесс долгий, требующий терпения. ·</w:t>
      </w:r>
    </w:p>
    <w:p w14:paraId="5887784D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Заниматься «из-под палки». Превратите занятия в игру. · </w:t>
      </w:r>
    </w:p>
    <w:p w14:paraId="21EB3280" w14:textId="77777777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Самостоятельно ставить звуки механическим способом, если вы не логопед. Можно закрепить неправильный навык или вызвать у ребенка негатив к занятиям. </w:t>
      </w:r>
    </w:p>
    <w:p w14:paraId="4EF2FC5F" w14:textId="4FF5AAC8" w:rsidR="0067199A" w:rsidRPr="0067199A" w:rsidRDefault="0067199A" w:rsidP="0067199A">
      <w:pPr>
        <w:jc w:val="center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Главный вывод</w:t>
      </w:r>
    </w:p>
    <w:p w14:paraId="043BFBCA" w14:textId="717274AD" w:rsidR="0067199A" w:rsidRPr="0067199A" w:rsidRDefault="0067199A" w:rsidP="0067199A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Межзубный 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сигматизм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— это не приговор. При своевременном обращении к логопеду и вашем активном участии, терпении и поддержке ребенок</w:t>
      </w:r>
      <w:r w:rsidRPr="0067199A">
        <w:rPr>
          <w:rFonts w:ascii="Times New Roman" w:eastAsia="MS Gothic" w:hAnsi="Times New Roman" w:cs="Times New Roman"/>
          <w:color w:val="2C2D2E"/>
          <w:sz w:val="28"/>
          <w:szCs w:val="28"/>
          <w:shd w:val="clear" w:color="auto" w:fill="FFFFFF"/>
        </w:rPr>
        <w:t>一</w:t>
      </w: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научится говорить чисто и правильно. Начните с консультации у хорошего логопеда — это самый правильный и эффективный первый шаг. </w:t>
      </w:r>
    </w:p>
    <w:p w14:paraId="4844FF03" w14:textId="19F7FDF1" w:rsidR="0067199A" w:rsidRPr="0067199A" w:rsidRDefault="0067199A" w:rsidP="0067199A">
      <w:pPr>
        <w:jc w:val="center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Желаем вам и вашему малышу успехов в этом важном деле!</w:t>
      </w:r>
    </w:p>
    <w:p w14:paraId="695FBEA4" w14:textId="56FD236D" w:rsidR="00040DB8" w:rsidRPr="0067199A" w:rsidRDefault="0067199A" w:rsidP="0067199A">
      <w:pPr>
        <w:jc w:val="right"/>
        <w:rPr>
          <w:rFonts w:ascii="Times New Roman" w:hAnsi="Times New Roman" w:cs="Times New Roman"/>
          <w:sz w:val="28"/>
          <w:szCs w:val="28"/>
        </w:rPr>
      </w:pPr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Учитель-логопед </w:t>
      </w:r>
      <w:proofErr w:type="spellStart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Гилёва</w:t>
      </w:r>
      <w:proofErr w:type="spellEnd"/>
      <w:r w:rsidRPr="0067199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Н.В.</w:t>
      </w:r>
    </w:p>
    <w:sectPr w:rsidR="00040DB8" w:rsidRPr="0067199A" w:rsidSect="0067199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6D0"/>
    <w:rsid w:val="00040DB8"/>
    <w:rsid w:val="002136D0"/>
    <w:rsid w:val="0067199A"/>
    <w:rsid w:val="0080263B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389CD"/>
  <w15:chartTrackingRefBased/>
  <w15:docId w15:val="{B9D5BA2C-08F3-4121-86BA-C8B2D2C3C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786</Words>
  <Characters>4482</Characters>
  <Application>Microsoft Office Word</Application>
  <DocSecurity>0</DocSecurity>
  <Lines>37</Lines>
  <Paragraphs>10</Paragraphs>
  <ScaleCrop>false</ScaleCrop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2025-10-17T05:53:00Z</dcterms:created>
  <dcterms:modified xsi:type="dcterms:W3CDTF">2025-10-17T06:00:00Z</dcterms:modified>
</cp:coreProperties>
</file>