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D03BF4" w14:textId="7E4F5CE3" w:rsidR="003F42A3" w:rsidRDefault="00425E16" w:rsidP="005B372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B2205" wp14:editId="5A716536">
                <wp:simplePos x="0" y="0"/>
                <wp:positionH relativeFrom="column">
                  <wp:posOffset>-432435</wp:posOffset>
                </wp:positionH>
                <wp:positionV relativeFrom="paragraph">
                  <wp:posOffset>-539115</wp:posOffset>
                </wp:positionV>
                <wp:extent cx="6486525" cy="10538460"/>
                <wp:effectExtent l="0" t="0" r="0" b="0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6525" cy="10538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0CC383" w14:textId="77777777" w:rsidR="00425E16" w:rsidRDefault="00425E16" w:rsidP="005B372B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4A14D98D" w14:textId="77777777" w:rsidR="00425E16" w:rsidRDefault="00425E16" w:rsidP="005B372B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095C77D3" w14:textId="3733BA14" w:rsidR="005B372B" w:rsidRPr="005B372B" w:rsidRDefault="005B372B" w:rsidP="005B372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Для успешной коррекции дизартрии необходимы три составляющих:</w:t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br/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- медицинская терапия;</w:t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br/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- логопедическая коррекция;</w:t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br/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- непрерывное закрепление результатов дома.</w:t>
                            </w:r>
                          </w:p>
                          <w:p w14:paraId="3B6D9106" w14:textId="77777777" w:rsidR="005B372B" w:rsidRPr="005B372B" w:rsidRDefault="005B372B" w:rsidP="005B372B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756175EF" w14:textId="3E93626D" w:rsidR="005B372B" w:rsidRPr="005B372B" w:rsidRDefault="005B372B" w:rsidP="005B372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Представьте себе табурет с тремя ножками. Он вполне устойчив (некоторые даже утверждают, что устойчивее, чем на четырёх). Попробуйте убрать одну ножку. Что случится? Табурет упадёт! Так и в коррекции дизартрии – уберите одну из составляющих, и коррекция не принесёт ожидаемых результатов! Нет,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результаты, конечно, будут, но не те, которых можно было бы достичь при комплексном подходе.</w:t>
                            </w:r>
                          </w:p>
                          <w:p w14:paraId="36F63B19" w14:textId="77777777" w:rsidR="005B372B" w:rsidRPr="005B372B" w:rsidRDefault="005B372B" w:rsidP="005B372B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1F460FDE" w14:textId="0E12210B" w:rsidR="005B372B" w:rsidRPr="005B372B" w:rsidRDefault="005B372B" w:rsidP="005B372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4472C4" w:themeColor="accent1"/>
                                <w:sz w:val="24"/>
                                <w:szCs w:val="24"/>
                                <w:u w:val="single"/>
                                <w:lang w:eastAsia="ru-RU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B372B">
                              <w:rPr>
                                <w:rFonts w:ascii="Arial" w:eastAsia="Times New Roman" w:hAnsi="Arial" w:cs="Arial"/>
                                <w:color w:val="4472C4" w:themeColor="accent1"/>
                                <w:sz w:val="24"/>
                                <w:szCs w:val="24"/>
                                <w:u w:val="single"/>
                                <w:shd w:val="clear" w:color="auto" w:fill="FFFFFF"/>
                                <w:lang w:eastAsia="ru-RU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Разберём каждую из трёх составляющих подробнее:</w:t>
                            </w:r>
                          </w:p>
                          <w:p w14:paraId="5DDB6CB2" w14:textId="77777777" w:rsidR="005B372B" w:rsidRPr="005B372B" w:rsidRDefault="005B372B" w:rsidP="005B372B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45E5D995" w14:textId="77777777" w:rsidR="005B372B" w:rsidRPr="005B372B" w:rsidRDefault="005B372B" w:rsidP="005B372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1. МЕДИЦИНСКАЯ ТЕРАПИЯ </w:t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— это то, с чего нужно начинать коррекцию дизартрии. Детей с дизартрией наблюдают детский невролог, врач ЛФК, возможно другие узкие специалисты (отоларинголог, окулист, психотерапевт). В течение года пациенты должны проходить несколько курсов поддерживающего медикаментозного лечения с приемом </w:t>
                            </w:r>
                            <w:proofErr w:type="spellStart"/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ноотропов</w:t>
                            </w:r>
                            <w:proofErr w:type="spellEnd"/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, </w:t>
                            </w:r>
                            <w:proofErr w:type="spellStart"/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нейропротекторов</w:t>
                            </w:r>
                            <w:proofErr w:type="spellEnd"/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, сосудистых препаратов.</w:t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br/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Обязательным является проведение немедикаментозных мероприятий: ЛФК, массажа, физиотерапии.</w:t>
                            </w:r>
                          </w:p>
                          <w:p w14:paraId="1DD8F8B5" w14:textId="77777777" w:rsidR="005B372B" w:rsidRPr="005B372B" w:rsidRDefault="005B372B" w:rsidP="005B372B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55329BAA" w14:textId="77777777" w:rsidR="005B372B" w:rsidRDefault="005B372B" w:rsidP="005B372B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2. ЛОГОПЕДИЧЕСКАЯ КОРРЕКЦИЯ. </w:t>
                            </w:r>
                          </w:p>
                          <w:p w14:paraId="27C9E77C" w14:textId="2BD994EA" w:rsidR="005B372B" w:rsidRPr="005B372B" w:rsidRDefault="005B372B" w:rsidP="005B372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Основными стратегическими задачами и содержанием работы с детьми, страдающими дизартрией, являются:</w:t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br/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- Нормализация тонуса артикуляционной мускулатуры: логопедический массаж, артикуляционная гимнастика;</w:t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br/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- Развитие общей и тонкой моторики: логопедическая ритмика, пальчиковая гимнастика, </w:t>
                            </w:r>
                            <w:proofErr w:type="spellStart"/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биоэнергопластика</w:t>
                            </w:r>
                            <w:proofErr w:type="spellEnd"/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, су-</w:t>
                            </w:r>
                            <w:proofErr w:type="spellStart"/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джок</w:t>
                            </w:r>
                            <w:proofErr w:type="spellEnd"/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терапия;</w:t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br/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- Развитие функции дыхания и силы голоса: дыхательные, </w:t>
                            </w:r>
                            <w:proofErr w:type="spellStart"/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фонопедические</w:t>
                            </w:r>
                            <w:proofErr w:type="spellEnd"/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упражнения;</w:t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br/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- Коррекция нарушенных речевых процессов: формирование лексического запаса, грамматического строя, развитие фонематических функций, </w:t>
                            </w:r>
                            <w:proofErr w:type="spellStart"/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звукопостановка</w:t>
                            </w:r>
                            <w:proofErr w:type="spellEnd"/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.</w:t>
                            </w:r>
                          </w:p>
                          <w:p w14:paraId="07C24E93" w14:textId="77777777" w:rsidR="005B372B" w:rsidRPr="005B372B" w:rsidRDefault="005B372B" w:rsidP="005B372B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1033263F" w14:textId="77777777" w:rsidR="005B372B" w:rsidRDefault="005B372B" w:rsidP="005B372B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3. НЕПРЕРЫВНОЕ ЗАКРЕПЛЕНИЕ РЕЗУЛЬТАТОВ. </w:t>
                            </w:r>
                          </w:p>
                          <w:p w14:paraId="444D1EAA" w14:textId="29A084C3" w:rsidR="005B372B" w:rsidRDefault="005B372B" w:rsidP="005B372B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Как правило, дефекты при дизартрии отличаются особой стойкостью. Очень сложно переучить ребёнка с неправильного варианта произношения на правильный. Ответственное отношение родителей к работе, тщательное выполнение всех предписаний —залог успеха в деле коррекции речи.</w:t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br/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Логопедические занятия при дизартрии у детей проводятся годами, нередко вплоть до средней и старшей школы. Если учесть, что занятия проходят 2-3 раза в неделю по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20-30 минут</w:t>
                            </w: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, а всё остальное время у логопеда нет физической возможности контролировать правильное проговаривание звуков (плюс дети достаточно часто болеют, следовательно периодически пропускают занятия), то именно от родителей зависит процесс закрепления достигнутых результатов.</w:t>
                            </w:r>
                          </w:p>
                          <w:p w14:paraId="0E11E32B" w14:textId="54264C5F" w:rsidR="005B372B" w:rsidRDefault="005B372B" w:rsidP="005B372B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B372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Желаю успехов!</w:t>
                            </w:r>
                          </w:p>
                          <w:p w14:paraId="5C4CB32C" w14:textId="43AEF512" w:rsidR="005B372B" w:rsidRPr="005B372B" w:rsidRDefault="005B372B" w:rsidP="005B372B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Учитель-логопед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Гилёва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Н.В.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34.05pt;margin-top:-42.45pt;width:510.75pt;height:82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7cBPwIAAFAEAAAOAAAAZHJzL2Uyb0RvYy54bWysVM1uGjEQvlfqO1i+lwUKlK5YIpqIqhJK&#10;IpEqZ+O1YaW1x7UNu/TWe18h79BDD731FcgbdexdCE17qnox45mP+fm+8U4ualWSnbCuAJ3RXqdL&#10;idAc8kKvM/rxbv5qTInzTOesBC0yuheOXkxfvphUJhV92ECZC0swiXZpZTK68d6kSeL4RijmOmCE&#10;xqAEq5jHq10nuWUVZldl0u92R0kFNjcWuHAOvVdNkE5jfikF9zdSOuFJmVHszcfTxnMVzmQ6Yena&#10;MrMpeNsG+4cuFCs0Fj2lumKeka0t/kilCm7BgfQdDioBKQsu4gw4Ta/7bJrlhhkRZ0FynDnR5P5f&#10;Wn69u7WkyFE7SjRTKNHh4fDt8P3w8/Dj8cvjV9ILHFXGpQhdGgT7+h3UAd/6HTrD6LW0KvziUATj&#10;yPb+xLCoPeHoHA3Go2F/SAnHWK87fD0ejKIIydP/jXX+vQBFgpFRixpGatlu4TzWROgREsppmBdl&#10;GXUs9W8OBAZPEppvmgyWr1d12/kK8j0OZKFZC2f4vMCaC+b8LbO4BzgD7ra/wUOWUGUUWouSDdjP&#10;f/MHPMqDUUoq3KuMuk9bZgUl5QeNwr3tDQZhEeNlMHzTx4s9j6zOI3qrLgFXF8XB7qIZ8L48mtKC&#10;uscnMAtVMcQ0x9oZ9Ufz0jfbjk+Ii9ksgnD1DPMLvTQ8pA6kBUbv6ntmTUu7R8mu4biBLH3GfoNt&#10;6J5tPcgiShMIblhtece1jYq1Tyy8i/N7RD19CKa/AAAA//8DAFBLAwQUAAYACAAAACEAiQh7xuAA&#10;AAAMAQAADwAAAGRycy9kb3ducmV2LnhtbEyPTU/DMAyG70j8h8hI3LZk0G5taTohEFfQxofELWu8&#10;tqJxqiZby7/HnOBmy49eP2+5nV0vzjiGzpOG1VKBQKq97ajR8Pb6tMhAhGjImt4TavjGANvq8qI0&#10;hfUT7fC8j43gEAqF0dDGOBRShrpFZ8LSD0h8O/rRmcjr2Eg7monDXS9vlFpLZzriD60Z8KHF+mt/&#10;chren4+fH4l6aR5dOkx+VpJcLrW+vprv70BEnOMfDL/6rA4VOx38iWwQvYbFOlsxykOW5CCYyNPb&#10;BMSB0XSTbEBWpfxfovoBAAD//wMAUEsBAi0AFAAGAAgAAAAhALaDOJL+AAAA4QEAABMAAAAAAAAA&#10;AAAAAAAAAAAAAFtDb250ZW50X1R5cGVzXS54bWxQSwECLQAUAAYACAAAACEAOP0h/9YAAACUAQAA&#10;CwAAAAAAAAAAAAAAAAAvAQAAX3JlbHMvLnJlbHNQSwECLQAUAAYACAAAACEA7De3AT8CAABQBAAA&#10;DgAAAAAAAAAAAAAAAAAuAgAAZHJzL2Uyb0RvYy54bWxQSwECLQAUAAYACAAAACEAiQh7xuAAAAAM&#10;AQAADwAAAAAAAAAAAAAAAACZBAAAZHJzL2Rvd25yZXYueG1sUEsFBgAAAAAEAAQA8wAAAKYFAAAA&#10;AA==&#10;" filled="f" stroked="f">
                <v:textbox>
                  <w:txbxContent>
                    <w:p w14:paraId="490CC383" w14:textId="77777777" w:rsidR="00425E16" w:rsidRDefault="00425E16" w:rsidP="005B372B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4A14D98D" w14:textId="77777777" w:rsidR="00425E16" w:rsidRDefault="00425E16" w:rsidP="005B372B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bookmarkStart w:id="1" w:name="_GoBack"/>
                      <w:bookmarkEnd w:id="1"/>
                    </w:p>
                    <w:p w14:paraId="095C77D3" w14:textId="3733BA14" w:rsidR="005B372B" w:rsidRPr="005B372B" w:rsidRDefault="005B372B" w:rsidP="005B372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Для успешной коррекции дизартрии необходимы три составляющих:</w:t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br/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- медицинская терапия;</w:t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br/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- логопедическая коррекция;</w:t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br/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- непрерывное закрепление результатов дома.</w:t>
                      </w:r>
                    </w:p>
                    <w:p w14:paraId="3B6D9106" w14:textId="77777777" w:rsidR="005B372B" w:rsidRPr="005B372B" w:rsidRDefault="005B372B" w:rsidP="005B372B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756175EF" w14:textId="3E93626D" w:rsidR="005B372B" w:rsidRPr="005B372B" w:rsidRDefault="005B372B" w:rsidP="005B372B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Представьте себе табурет с тремя ножками. Он вполне устойчив (некоторые даже утверждают, что устойчивее, чем на четырёх). Попробуйте убрать одну ножку. Что случится? Табурет упадёт! Так и в коррекции дизартрии – уберите одну из составляющих, и коррекция не принесёт ожидаемых результатов! Нет,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результаты, конечно, будут, но не те, которых можно было бы достичь при комплексном подходе.</w:t>
                      </w:r>
                    </w:p>
                    <w:p w14:paraId="36F63B19" w14:textId="77777777" w:rsidR="005B372B" w:rsidRPr="005B372B" w:rsidRDefault="005B372B" w:rsidP="005B372B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1F460FDE" w14:textId="0E12210B" w:rsidR="005B372B" w:rsidRPr="005B372B" w:rsidRDefault="005B372B" w:rsidP="005B372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4472C4" w:themeColor="accent1"/>
                          <w:sz w:val="24"/>
                          <w:szCs w:val="24"/>
                          <w:u w:val="single"/>
                          <w:lang w:eastAsia="ru-RU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B372B">
                        <w:rPr>
                          <w:rFonts w:ascii="Arial" w:eastAsia="Times New Roman" w:hAnsi="Arial" w:cs="Arial"/>
                          <w:color w:val="4472C4" w:themeColor="accent1"/>
                          <w:sz w:val="24"/>
                          <w:szCs w:val="24"/>
                          <w:u w:val="single"/>
                          <w:shd w:val="clear" w:color="auto" w:fill="FFFFFF"/>
                          <w:lang w:eastAsia="ru-RU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Разберём каждую из трёх составляющих подробнее:</w:t>
                      </w:r>
                    </w:p>
                    <w:p w14:paraId="5DDB6CB2" w14:textId="77777777" w:rsidR="005B372B" w:rsidRPr="005B372B" w:rsidRDefault="005B372B" w:rsidP="005B372B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45E5D995" w14:textId="77777777" w:rsidR="005B372B" w:rsidRPr="005B372B" w:rsidRDefault="005B372B" w:rsidP="005B372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1. МЕДИЦИНСКАЯ ТЕРАПИЯ </w:t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— это то, с чего нужно начинать коррекцию дизартрии. Детей с дизартрией наблюдают детский невролог, врач ЛФК, возможно другие узкие специалисты (отоларинголог, окулист, психотерапевт). В течение года пациенты должны проходить несколько курсов поддерживающего медикаментозного лечения с приемом </w:t>
                      </w:r>
                      <w:proofErr w:type="spellStart"/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ноотропов</w:t>
                      </w:r>
                      <w:proofErr w:type="spellEnd"/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, </w:t>
                      </w:r>
                      <w:proofErr w:type="spellStart"/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нейропротекторов</w:t>
                      </w:r>
                      <w:proofErr w:type="spellEnd"/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, сосудистых препаратов.</w:t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br/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Обязательным является проведение немедикаментозных мероприятий: ЛФК, массажа, физиотерапии.</w:t>
                      </w:r>
                    </w:p>
                    <w:p w14:paraId="1DD8F8B5" w14:textId="77777777" w:rsidR="005B372B" w:rsidRPr="005B372B" w:rsidRDefault="005B372B" w:rsidP="005B372B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55329BAA" w14:textId="77777777" w:rsidR="005B372B" w:rsidRDefault="005B372B" w:rsidP="005B372B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2. ЛОГОПЕДИЧЕСКАЯ КОРРЕКЦИЯ. </w:t>
                      </w:r>
                    </w:p>
                    <w:p w14:paraId="27C9E77C" w14:textId="2BD994EA" w:rsidR="005B372B" w:rsidRPr="005B372B" w:rsidRDefault="005B372B" w:rsidP="005B372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Основными стратегическими задачами и содержанием работы с детьми, страдающими дизартрией, являются:</w:t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br/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- Нормализация тонуса артикуляционной мускулатуры: логопедический массаж, артикуляционная гимнастика;</w:t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br/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- Развитие общей и тонкой моторики: логопедическая ритмика, пальчиковая гимнастика, </w:t>
                      </w:r>
                      <w:proofErr w:type="spellStart"/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биоэнергопластика</w:t>
                      </w:r>
                      <w:proofErr w:type="spellEnd"/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, су-</w:t>
                      </w:r>
                      <w:proofErr w:type="spellStart"/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джок</w:t>
                      </w:r>
                      <w:proofErr w:type="spellEnd"/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терапия;</w:t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br/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- Развитие функции дыхания и силы голоса: дыхательные, </w:t>
                      </w:r>
                      <w:proofErr w:type="spellStart"/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фонопедические</w:t>
                      </w:r>
                      <w:proofErr w:type="spellEnd"/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упражнения;</w:t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br/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- Коррекция нарушенных речевых процессов: формирование лексического запаса, грамматического строя, развитие фонематических функций, </w:t>
                      </w:r>
                      <w:proofErr w:type="spellStart"/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звукопостановка</w:t>
                      </w:r>
                      <w:proofErr w:type="spellEnd"/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.</w:t>
                      </w:r>
                    </w:p>
                    <w:p w14:paraId="07C24E93" w14:textId="77777777" w:rsidR="005B372B" w:rsidRPr="005B372B" w:rsidRDefault="005B372B" w:rsidP="005B372B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1033263F" w14:textId="77777777" w:rsidR="005B372B" w:rsidRDefault="005B372B" w:rsidP="005B372B">
                      <w:pPr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3. НЕПРЕРЫВНОЕ ЗАКРЕПЛЕНИЕ РЕЗУЛЬТАТОВ. </w:t>
                      </w:r>
                    </w:p>
                    <w:p w14:paraId="444D1EAA" w14:textId="29A084C3" w:rsidR="005B372B" w:rsidRDefault="005B372B" w:rsidP="005B372B">
                      <w:pPr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Как правило, дефекты при дизартрии отличаются особой стойкостью. Очень сложно переучить ребёнка с неправильного варианта произношения на правильный. Ответственное отношение родителей к работе, тщательное выполнение всех предписаний —залог успеха в деле коррекции речи.</w:t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br/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Логопедические занятия при дизартрии у детей проводятся годами, нередко вплоть до средней и старшей школы. Если учесть, что занятия проходят 2-3 раза в неделю по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20-30 минут</w:t>
                      </w: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, а всё остальное время у логопеда нет физической возможности контролировать правильное проговаривание звуков (плюс дети достаточно часто болеют, следовательно периодически пропускают занятия), то именно от родителей зависит процесс закрепления достигнутых результатов.</w:t>
                      </w:r>
                    </w:p>
                    <w:p w14:paraId="0E11E32B" w14:textId="54264C5F" w:rsidR="005B372B" w:rsidRDefault="005B372B" w:rsidP="005B372B">
                      <w:pPr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B372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Желаю успехов!</w:t>
                      </w:r>
                    </w:p>
                    <w:p w14:paraId="5C4CB32C" w14:textId="43AEF512" w:rsidR="005B372B" w:rsidRPr="005B372B" w:rsidRDefault="005B372B" w:rsidP="005B372B">
                      <w:pPr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Учитель-логопед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Гилёва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Н.В.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FD65645" wp14:editId="45AB5937">
                <wp:simplePos x="0" y="0"/>
                <wp:positionH relativeFrom="column">
                  <wp:posOffset>-480060</wp:posOffset>
                </wp:positionH>
                <wp:positionV relativeFrom="paragraph">
                  <wp:posOffset>-9972040</wp:posOffset>
                </wp:positionV>
                <wp:extent cx="6162675" cy="619125"/>
                <wp:effectExtent l="0" t="0" r="0" b="952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29804C" w14:textId="77777777" w:rsidR="005B372B" w:rsidRPr="005B372B" w:rsidRDefault="005B372B" w:rsidP="005B372B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b/>
                                <w:color w:val="5B9BD5" w:themeColor="accent5"/>
                                <w:sz w:val="48"/>
                                <w:szCs w:val="48"/>
                                <w:lang w:eastAsia="ru-RU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B372B">
                              <w:rPr>
                                <w:rFonts w:ascii="Arial" w:eastAsia="Times New Roman" w:hAnsi="Arial" w:cs="Arial"/>
                                <w:b/>
                                <w:color w:val="5B9BD5" w:themeColor="accent5"/>
                                <w:sz w:val="48"/>
                                <w:szCs w:val="48"/>
                                <w:shd w:val="clear" w:color="auto" w:fill="FFFFFF"/>
                                <w:lang w:eastAsia="ru-RU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КОРРЕКЦИЯ ДИЗАРТРИИ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" o:spid="_x0000_s1027" type="#_x0000_t202" style="position:absolute;margin-left:-37.8pt;margin-top:-785.2pt;width:485.25pt;height:48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e7LQAIAAFUEAAAOAAAAZHJzL2Uyb0RvYy54bWysVMFuGjEQvVfqP1i+l2URkGbFEtFEVJWi&#10;JBKpcjZem11p7XFtwy699d5f6D/k0ENv/QXyRx17gdC0p6oXM54ZxjPvvdnJRatqshHWVaBzmvb6&#10;lAjNoaj0Kqcf7+dv3lLiPNMFq0GLnG6FoxfT168mjcnEAEqoC2EJFtEua0xOS+9NliSOl0Ix1wMj&#10;NAYlWMU8Xu0qKSxrsLqqk0G/P04asIWxwIVz6L3qgnQa60spuL+V0glP6pxibz6eNp7LcCbTCctW&#10;lpmy4vs22D90oVil8dFjqSvmGVnb6o9SquIWHEjf46ASkLLiIs6A06T9F9MsSmZEnAXBceYIk/t/&#10;ZfnN5s6SqsjpkBLNFFK0+7Z73H3f/dz9ePry9JUMA0aNcRmmLgwm+/YdtMj1we/QGUZvpVXhF4ci&#10;GEe0t0eEResJR+c4HQ/GZyNKOMbG6Xk6GIUyyfO/jXX+vQBFgpFTiwxGYNnm2vku9ZASHtMwr+o6&#10;sljr3xxYM3iS0HrXYrB8u2zjuMf2l1BscSoLnTac4fMKn75mzt8xi2LAQVDg/hYPWUOTU9hblJRg&#10;P//NH/KRI4xS0qC4cuo+rZkVlNQfNLJ3ng6HQY3xMhydDfBiTyPL04heq0tA/aa4SoZHM+T7+mBK&#10;C+oB92AWXsUQ0xzfzqk/mJe+kzzuERezWUxC/Rnmr/XC8FA6YBeAvW8fmDV79D3ydgMHGbLsBQld&#10;bof6bO1BVpGhgHOH6h5+1G7keL9nYTlO7zHr+Wsw/QUAAP//AwBQSwMEFAAGAAgAAAAhALbVL8Hi&#10;AAAADwEAAA8AAABkcnMvZG93bnJldi54bWxMj8tOwzAQRfdI/IM1SOxau1XSNCFOhUBsQZSHxM6N&#10;p0lEPI5itwl/z3QFu3kc3TlT7mbXizOOofOkYbVUIJBqbztqNLy/PS22IEI0ZE3vCTX8YIBddX1V&#10;msL6iV7xvI+N4BAKhdHQxjgUUoa6RWfC0g9IvDv60ZnI7dhIO5qJw10v10ptpDMd8YXWDPjQYv29&#10;PzkNH8/Hr89EvTSPLh0mPytJLpda397M93cgIs7xD4aLPqtDxU4HfyIbRK9hkaUbRrlYpZlKQDCz&#10;zZMcxOEyS7J1DrIq5f8/ql8AAAD//wMAUEsBAi0AFAAGAAgAAAAhALaDOJL+AAAA4QEAABMAAAAA&#10;AAAAAAAAAAAAAAAAAFtDb250ZW50X1R5cGVzXS54bWxQSwECLQAUAAYACAAAACEAOP0h/9YAAACU&#10;AQAACwAAAAAAAAAAAAAAAAAvAQAAX3JlbHMvLnJlbHNQSwECLQAUAAYACAAAACEAXeXuy0ACAABV&#10;BAAADgAAAAAAAAAAAAAAAAAuAgAAZHJzL2Uyb0RvYy54bWxQSwECLQAUAAYACAAAACEAttUvweIA&#10;AAAPAQAADwAAAAAAAAAAAAAAAACaBAAAZHJzL2Rvd25yZXYueG1sUEsFBgAAAAAEAAQA8wAAAKkF&#10;AAAAAA==&#10;" filled="f" stroked="f">
                <v:textbox>
                  <w:txbxContent>
                    <w:p w14:paraId="2A29804C" w14:textId="77777777" w:rsidR="005B372B" w:rsidRPr="005B372B" w:rsidRDefault="005B372B" w:rsidP="005B372B">
                      <w:pPr>
                        <w:spacing w:after="0" w:line="240" w:lineRule="auto"/>
                        <w:jc w:val="right"/>
                        <w:rPr>
                          <w:rFonts w:ascii="Times New Roman" w:eastAsia="Times New Roman" w:hAnsi="Times New Roman" w:cs="Times New Roman"/>
                          <w:b/>
                          <w:color w:val="5B9BD5" w:themeColor="accent5"/>
                          <w:sz w:val="48"/>
                          <w:szCs w:val="48"/>
                          <w:lang w:eastAsia="ru-RU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B372B">
                        <w:rPr>
                          <w:rFonts w:ascii="Arial" w:eastAsia="Times New Roman" w:hAnsi="Arial" w:cs="Arial"/>
                          <w:b/>
                          <w:color w:val="5B9BD5" w:themeColor="accent5"/>
                          <w:sz w:val="48"/>
                          <w:szCs w:val="48"/>
                          <w:shd w:val="clear" w:color="auto" w:fill="FFFFFF"/>
                          <w:lang w:eastAsia="ru-RU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КОРРЕКЦИЯ ДИЗАРТРИИ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F4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CB4"/>
    <w:rsid w:val="003F42A3"/>
    <w:rsid w:val="00425E16"/>
    <w:rsid w:val="005B372B"/>
    <w:rsid w:val="0080263B"/>
    <w:rsid w:val="00972CB4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F9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7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2025-05-12T07:07:00Z</dcterms:created>
  <dcterms:modified xsi:type="dcterms:W3CDTF">2025-05-12T11:32:00Z</dcterms:modified>
</cp:coreProperties>
</file>