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445" w:rsidRDefault="002B0445" w:rsidP="002B0445">
      <w:pPr>
        <w:spacing w:after="0"/>
        <w:jc w:val="center"/>
        <w:rPr>
          <w:b/>
          <w:sz w:val="28"/>
          <w:szCs w:val="28"/>
        </w:rPr>
      </w:pPr>
      <w:r w:rsidRPr="00B73A44">
        <w:rPr>
          <w:b/>
          <w:sz w:val="28"/>
          <w:szCs w:val="28"/>
        </w:rPr>
        <w:t>«</w:t>
      </w:r>
      <w:proofErr w:type="spellStart"/>
      <w:r w:rsidRPr="00B73A44">
        <w:rPr>
          <w:b/>
          <w:sz w:val="28"/>
          <w:szCs w:val="28"/>
        </w:rPr>
        <w:t>Нейроигры</w:t>
      </w:r>
      <w:proofErr w:type="spellEnd"/>
      <w:r w:rsidRPr="00B73A44">
        <w:rPr>
          <w:b/>
          <w:sz w:val="28"/>
          <w:szCs w:val="28"/>
        </w:rPr>
        <w:t xml:space="preserve"> с мамой»</w:t>
      </w:r>
    </w:p>
    <w:p w:rsidR="00B73A44" w:rsidRPr="00B73A44" w:rsidRDefault="00B73A44" w:rsidP="00B73A44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Игра – это ведущая деятельность ребёнка с рождения и до младшего школьного возраста. Она ненавязчиво учит социальным нормам, развивает умения и навыки ребёнка. В игре у малыша растёт интерес и мотивация к занятиям.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b/>
          <w:sz w:val="26"/>
          <w:szCs w:val="26"/>
        </w:rPr>
        <w:t>Нейропсихологические игры:</w:t>
      </w:r>
      <w:r w:rsidRPr="00B73A44">
        <w:rPr>
          <w:sz w:val="26"/>
          <w:szCs w:val="26"/>
        </w:rPr>
        <w:t xml:space="preserve"> что это и чем полезны для ребёнка?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Нейропсихология – наука, изучающая психические процессы, происходящие в головном мозге. С помощью неё мы понимаем, как работает наше внимание, память, ориентация в пространстве, восприятие окружающего мира и другое.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Нейропсихологические игры не заменяют полноценное обучение, а помогают и корректируют небольшие нарушения у детей.</w:t>
      </w:r>
    </w:p>
    <w:p w:rsid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 xml:space="preserve">Кому особенно полезны нейропсихологические игры? 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Если ваш ребенок:</w:t>
      </w:r>
    </w:p>
    <w:p w:rsidR="00163E15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proofErr w:type="spellStart"/>
      <w:r w:rsidRPr="00B73A44">
        <w:rPr>
          <w:sz w:val="26"/>
          <w:szCs w:val="26"/>
        </w:rPr>
        <w:t>Гиперактивный</w:t>
      </w:r>
      <w:proofErr w:type="spellEnd"/>
      <w:r w:rsidRPr="00B73A44">
        <w:rPr>
          <w:sz w:val="26"/>
          <w:szCs w:val="26"/>
        </w:rPr>
        <w:t xml:space="preserve">, «не слышит»  взрослых, на замечания не реагирует или, наоборот, чересчур </w:t>
      </w:r>
      <w:proofErr w:type="gramStart"/>
      <w:r w:rsidRPr="00B73A44">
        <w:rPr>
          <w:sz w:val="26"/>
          <w:szCs w:val="26"/>
        </w:rPr>
        <w:t>медлительный</w:t>
      </w:r>
      <w:proofErr w:type="gramEnd"/>
      <w:r w:rsidRPr="00B73A44">
        <w:rPr>
          <w:sz w:val="26"/>
          <w:szCs w:val="26"/>
        </w:rPr>
        <w:t xml:space="preserve"> и пассивный.</w:t>
      </w:r>
    </w:p>
    <w:p w:rsidR="00163E15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Заметна эмоциональная нестабильность, резкие перепады настроения.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Есть синдром дефицита внимания.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Постоянно путает «лево» и «право», сезоны, жалуется на память.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Плохо ориентируется в пространстве, не может скоординировать движения.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Быстро переключается с одного действия на другое.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Присутствуют навязчивые движения (почёсывания, рисует, пишет с высунутым языком, грызёт ногти и т. д.).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Быстро утомляется, не может сосредоточиться на задании, тяжело осваивает чтение, грамоту и счёт.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Есть проблемы с речью разной сложности.</w:t>
      </w:r>
    </w:p>
    <w:p w:rsid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Наблюдается слабая познавательная деятельность.</w:t>
      </w:r>
    </w:p>
    <w:p w:rsidR="00163E15" w:rsidRPr="00B73A44" w:rsidRDefault="00163E15" w:rsidP="00B73A44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Плохо развита мелкая и общая моторика и т. д.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Помочь в этом могут как раз нейропсихологические упражнения. Некоторые из них довольно просты и под силу любой маме.</w:t>
      </w:r>
    </w:p>
    <w:p w:rsidR="00163E15" w:rsidRPr="00B73A44" w:rsidRDefault="00163E15" w:rsidP="00B73A44">
      <w:pPr>
        <w:spacing w:after="0"/>
        <w:jc w:val="both"/>
        <w:rPr>
          <w:b/>
          <w:sz w:val="26"/>
          <w:szCs w:val="26"/>
        </w:rPr>
      </w:pPr>
      <w:r w:rsidRPr="00B73A44">
        <w:rPr>
          <w:b/>
          <w:sz w:val="26"/>
          <w:szCs w:val="26"/>
        </w:rPr>
        <w:t>1. Весёлый мяч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Игры могут быть самыми разными: кидать мяч, подбрасывать вверх, ловить, перекидывать друг другу, сбивать мишень, катать по полу, играть в футбол, забрасывать мяч в игрушечное кольцо и т. д.</w:t>
      </w:r>
    </w:p>
    <w:p w:rsidR="00163E15" w:rsidRPr="00B73A44" w:rsidRDefault="00163E15" w:rsidP="00B73A44">
      <w:pPr>
        <w:spacing w:after="0"/>
        <w:jc w:val="both"/>
        <w:rPr>
          <w:b/>
          <w:sz w:val="26"/>
          <w:szCs w:val="26"/>
        </w:rPr>
      </w:pPr>
      <w:r w:rsidRPr="00B73A44">
        <w:rPr>
          <w:b/>
          <w:sz w:val="26"/>
          <w:szCs w:val="26"/>
        </w:rPr>
        <w:t>2. Полоса препятствий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Чем сложнее, тем лучше. Тут уже простор для фантазии родителей. Полосу можно сделать из стульев, подушек, использовать ортопедические коврики, обручи, кубики и т. д. Ребёнок должен проанализировать полосу и выбрать ту траекторию движения, по которой он успешно справится с заданием.</w:t>
      </w:r>
    </w:p>
    <w:p w:rsidR="00163E15" w:rsidRPr="00B73A44" w:rsidRDefault="00163E15" w:rsidP="00B73A44">
      <w:pPr>
        <w:spacing w:after="0"/>
        <w:jc w:val="both"/>
        <w:rPr>
          <w:b/>
          <w:sz w:val="26"/>
          <w:szCs w:val="26"/>
        </w:rPr>
      </w:pPr>
      <w:r w:rsidRPr="00B73A44">
        <w:rPr>
          <w:b/>
          <w:sz w:val="26"/>
          <w:szCs w:val="26"/>
        </w:rPr>
        <w:t>3. Дыхательная гимнастика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lastRenderedPageBreak/>
        <w:t>Сильный речевой выдох – залог успешной коррекции звукопроизношения. Кроме того, дыхательная гимнастика повышает тонус деятельности мозга.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Что делать: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пускать мыльные пузыри;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дуть через соломинку;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дуть на игрушечный флюгер/</w:t>
      </w:r>
      <w:proofErr w:type="spellStart"/>
      <w:r w:rsidRPr="00B73A44">
        <w:rPr>
          <w:sz w:val="26"/>
          <w:szCs w:val="26"/>
        </w:rPr>
        <w:t>ветродуй</w:t>
      </w:r>
      <w:proofErr w:type="spellEnd"/>
      <w:r w:rsidRPr="00B73A44">
        <w:rPr>
          <w:sz w:val="26"/>
          <w:szCs w:val="26"/>
        </w:rPr>
        <w:t>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задувать свечки;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сдувать ватку со стола;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дуть на бумажные кораблики, плавающие в чаше с водой;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самостоятельно сделать из бумаги бабочку/пчёлку/листик, подвесить фигуру на ниточку и просить ребёнка на неё подуть;</w:t>
      </w:r>
    </w:p>
    <w:p w:rsid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• делать мыльные пузыри в воде через соломинку и т. д.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 </w:t>
      </w:r>
      <w:r w:rsidRPr="00B73A44">
        <w:rPr>
          <w:b/>
          <w:sz w:val="26"/>
          <w:szCs w:val="26"/>
        </w:rPr>
        <w:t>5. Межполушарное рисование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 xml:space="preserve">Если полушария работают не слажено, то дети часто испытывают трудности в обучении, так как не происходит полноценного обмена информацией между </w:t>
      </w:r>
      <w:proofErr w:type="gramStart"/>
      <w:r w:rsidRPr="00B73A44">
        <w:rPr>
          <w:sz w:val="26"/>
          <w:szCs w:val="26"/>
        </w:rPr>
        <w:t>мозговитыми</w:t>
      </w:r>
      <w:proofErr w:type="gramEnd"/>
      <w:r w:rsidRPr="00B73A44">
        <w:rPr>
          <w:sz w:val="26"/>
          <w:szCs w:val="26"/>
        </w:rPr>
        <w:t xml:space="preserve"> «соседями». Межполушарное рисование позволяет улучшить эти связи. Предложите ребёнку нарисовать одновременно двумя руками какую-либо фигуру.</w:t>
      </w:r>
    </w:p>
    <w:p w:rsidR="00163E15" w:rsidRPr="00B73A44" w:rsidRDefault="00163E15" w:rsidP="00B73A44">
      <w:pPr>
        <w:spacing w:after="0"/>
        <w:jc w:val="both"/>
        <w:rPr>
          <w:b/>
          <w:sz w:val="26"/>
          <w:szCs w:val="26"/>
        </w:rPr>
      </w:pPr>
      <w:r w:rsidRPr="00B73A44">
        <w:rPr>
          <w:b/>
          <w:sz w:val="26"/>
          <w:szCs w:val="26"/>
        </w:rPr>
        <w:t xml:space="preserve">6. </w:t>
      </w:r>
      <w:proofErr w:type="spellStart"/>
      <w:r w:rsidRPr="00B73A44">
        <w:rPr>
          <w:b/>
          <w:sz w:val="26"/>
          <w:szCs w:val="26"/>
        </w:rPr>
        <w:t>Кинезиологические</w:t>
      </w:r>
      <w:proofErr w:type="spellEnd"/>
      <w:r w:rsidRPr="00B73A44">
        <w:rPr>
          <w:b/>
          <w:sz w:val="26"/>
          <w:szCs w:val="26"/>
        </w:rPr>
        <w:t xml:space="preserve"> упражнения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Они бодрят, тонизируют, буквально заставляют «напрячь мозги». Выполнять их можно вместе с детьми, потому что лишние нейронные связи взрослым тоже не помешают. Вот несколько вариантов игр.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Упражнение «Класс – заяц»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Левой рукой показывать «класс», правой – «зайчика». Одновременно менять положение рук и постепенно наращивать скорость.</w:t>
      </w:r>
    </w:p>
    <w:p w:rsidR="00163E15" w:rsidRPr="00B73A44" w:rsidRDefault="00163E15" w:rsidP="00B73A44">
      <w:pPr>
        <w:spacing w:after="0"/>
        <w:jc w:val="both"/>
        <w:rPr>
          <w:b/>
          <w:sz w:val="26"/>
          <w:szCs w:val="26"/>
        </w:rPr>
      </w:pPr>
      <w:r w:rsidRPr="00B73A44">
        <w:rPr>
          <w:b/>
          <w:sz w:val="26"/>
          <w:szCs w:val="26"/>
        </w:rPr>
        <w:t>7. «Робот»</w:t>
      </w:r>
    </w:p>
    <w:p w:rsidR="00163E15" w:rsidRPr="00B73A44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Цель игры – выполнять команды ведущего. Он говорит последовательность действий, например: правую руку вверх, правой ногой шаг назад, поворот налево, присед на левую ногу и так далее. Важно говорить чётко и последовательно, чтобы малыш успел усвоить информацию и не запутался. Позже ребёнок хорошо запомнит, где какая сторона и будет выполнять действия быстрее и без ошибок. Тогда можно будет постепенно усложнять упражнение, подключив наклоны, повороты головы, взмахи и другое.</w:t>
      </w:r>
    </w:p>
    <w:p w:rsidR="00163E15" w:rsidRDefault="00163E15" w:rsidP="00B73A44">
      <w:pPr>
        <w:spacing w:after="0"/>
        <w:jc w:val="both"/>
        <w:rPr>
          <w:sz w:val="26"/>
          <w:szCs w:val="26"/>
        </w:rPr>
      </w:pPr>
      <w:r w:rsidRPr="00B73A44">
        <w:rPr>
          <w:sz w:val="26"/>
          <w:szCs w:val="26"/>
        </w:rPr>
        <w:t>Эти несложные игры помогут скорректировать в домашних условиях работу двух полушарий и снизить риск развития проблем.</w:t>
      </w:r>
    </w:p>
    <w:p w:rsidR="00B73A44" w:rsidRDefault="00B73A44" w:rsidP="00B73A44">
      <w:pPr>
        <w:spacing w:after="0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10E3137F" wp14:editId="726F96B2">
            <wp:simplePos x="0" y="0"/>
            <wp:positionH relativeFrom="margin">
              <wp:posOffset>3538855</wp:posOffset>
            </wp:positionH>
            <wp:positionV relativeFrom="margin">
              <wp:posOffset>7727315</wp:posOffset>
            </wp:positionV>
            <wp:extent cx="2295525" cy="172085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2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3A44" w:rsidRDefault="00B73A44" w:rsidP="00B73A44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Консультацию для Вас подготовил </w:t>
      </w:r>
    </w:p>
    <w:p w:rsidR="00B73A44" w:rsidRPr="00B73A44" w:rsidRDefault="00B73A44" w:rsidP="00B73A44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учитель-логопед </w:t>
      </w:r>
      <w:proofErr w:type="spellStart"/>
      <w:r>
        <w:rPr>
          <w:sz w:val="26"/>
          <w:szCs w:val="26"/>
        </w:rPr>
        <w:t>Сандул</w:t>
      </w:r>
      <w:proofErr w:type="spellEnd"/>
      <w:r>
        <w:rPr>
          <w:sz w:val="26"/>
          <w:szCs w:val="26"/>
        </w:rPr>
        <w:t xml:space="preserve"> Л.И.</w:t>
      </w:r>
    </w:p>
    <w:p w:rsidR="00167E40" w:rsidRDefault="00167E40"/>
    <w:sectPr w:rsidR="00167E40" w:rsidSect="00B73A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B37E0"/>
    <w:multiLevelType w:val="multilevel"/>
    <w:tmpl w:val="82A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0B1A6E"/>
    <w:multiLevelType w:val="hybridMultilevel"/>
    <w:tmpl w:val="68D89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C3888"/>
    <w:multiLevelType w:val="hybridMultilevel"/>
    <w:tmpl w:val="80B03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9ED0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F2B"/>
    <w:rsid w:val="00163E15"/>
    <w:rsid w:val="00167E40"/>
    <w:rsid w:val="002B0445"/>
    <w:rsid w:val="00B73A44"/>
    <w:rsid w:val="00C6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E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3A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E1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3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2024-09-21T14:03:00Z</dcterms:created>
  <dcterms:modified xsi:type="dcterms:W3CDTF">2024-09-24T05:28:00Z</dcterms:modified>
</cp:coreProperties>
</file>