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EC4" w:rsidRDefault="00BF4EC4" w:rsidP="00BF4EC4">
      <w:pPr>
        <w:pStyle w:val="a3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BF4EC4" w:rsidRDefault="00BF4EC4" w:rsidP="00BF4EC4">
      <w:pPr>
        <w:pStyle w:val="a3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BF4EC4">
        <w:rPr>
          <w:rFonts w:ascii="Times New Roman" w:hAnsi="Times New Roman" w:cs="Times New Roman"/>
          <w:color w:val="000000"/>
          <w:sz w:val="36"/>
          <w:szCs w:val="36"/>
        </w:rPr>
        <w:t>Мир животных необычайно разнообразен и привлекателен для детей. Поэтому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в нашей группе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>, в рамках тематической </w:t>
      </w:r>
      <w:r w:rsidRPr="007C4D0E">
        <w:rPr>
          <w:rStyle w:val="a5"/>
          <w:rFonts w:ascii="Times New Roman" w:hAnsi="Times New Roman" w:cs="Times New Roman"/>
          <w:b w:val="0"/>
          <w:color w:val="000000"/>
          <w:sz w:val="36"/>
          <w:szCs w:val="36"/>
        </w:rPr>
        <w:t xml:space="preserve">недели </w:t>
      </w:r>
      <w:r w:rsidRPr="00BF4EC4">
        <w:rPr>
          <w:rStyle w:val="a5"/>
          <w:rFonts w:ascii="Times New Roman" w:hAnsi="Times New Roman" w:cs="Times New Roman"/>
          <w:color w:val="000000"/>
          <w:sz w:val="36"/>
          <w:szCs w:val="36"/>
        </w:rPr>
        <w:t>«Животные зимой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>» дети познакомились с представителями  животного мира  и  средой их обитания. С детьми провели беседу о диких животных наших лесов, их образе жизни, питании, жилищах, о том, как гото</w:t>
      </w:r>
      <w:r w:rsidR="007C4D0E">
        <w:rPr>
          <w:rFonts w:ascii="Times New Roman" w:hAnsi="Times New Roman" w:cs="Times New Roman"/>
          <w:color w:val="000000"/>
          <w:sz w:val="36"/>
          <w:szCs w:val="36"/>
        </w:rPr>
        <w:t xml:space="preserve">вятся к зиме животные в лесу. Дидактическая 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 xml:space="preserve"> игра «Назови жилище» -  </w:t>
      </w:r>
      <w:r w:rsidR="007C4D0E">
        <w:rPr>
          <w:rFonts w:ascii="Times New Roman" w:hAnsi="Times New Roman" w:cs="Times New Roman"/>
          <w:color w:val="000000"/>
          <w:sz w:val="36"/>
          <w:szCs w:val="36"/>
        </w:rPr>
        <w:t xml:space="preserve">способствовала обогащению 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>словар</w:t>
      </w:r>
      <w:r w:rsidR="007C4D0E">
        <w:rPr>
          <w:rFonts w:ascii="Times New Roman" w:hAnsi="Times New Roman" w:cs="Times New Roman"/>
          <w:color w:val="000000"/>
          <w:sz w:val="36"/>
          <w:szCs w:val="36"/>
        </w:rPr>
        <w:t>я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 xml:space="preserve"> за счет имен существительных (дупло, берлога, логово, нора). Дети научились различать этих животных по особенностям внешнего вида. </w:t>
      </w:r>
      <w:r w:rsidRPr="00BF4EC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Рассматривали картинки с изображением диких животных и их детенышей. Также дети отгадывали загадки о животных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; </w:t>
      </w:r>
      <w:r w:rsidRPr="00BF4EC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играли в подвижные игры: «У медведя </w:t>
      </w:r>
      <w:proofErr w:type="gramStart"/>
      <w:r w:rsidRPr="00BF4EC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</w:t>
      </w:r>
      <w:proofErr w:type="gramEnd"/>
      <w:r w:rsidRPr="00BF4EC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бору», «Лиса и зайцы», «Охотник и зайцы».</w:t>
      </w:r>
    </w:p>
    <w:p w:rsidR="00BF4EC4" w:rsidRDefault="00BF4EC4" w:rsidP="00BF4EC4">
      <w:pPr>
        <w:pStyle w:val="a3"/>
        <w:jc w:val="center"/>
        <w:rPr>
          <w:rFonts w:ascii="Times New Roman" w:hAnsi="Times New Roman" w:cs="Times New Roman"/>
          <w:color w:val="111111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Книжный уголок</w:t>
      </w:r>
      <w:r w:rsidRPr="00BF4EC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пополнили новыми иллюстрированными книгами о животных.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 xml:space="preserve"> В уголке по изобразительной деятельности разместили </w:t>
      </w:r>
      <w:proofErr w:type="gramStart"/>
      <w:r w:rsidRPr="00BF4EC4">
        <w:rPr>
          <w:rFonts w:ascii="Times New Roman" w:hAnsi="Times New Roman" w:cs="Times New Roman"/>
          <w:color w:val="000000"/>
          <w:sz w:val="36"/>
          <w:szCs w:val="36"/>
        </w:rPr>
        <w:t>иллюстрации</w:t>
      </w:r>
      <w:proofErr w:type="gramEnd"/>
      <w:r w:rsidRPr="00BF4EC4">
        <w:rPr>
          <w:rFonts w:ascii="Times New Roman" w:hAnsi="Times New Roman" w:cs="Times New Roman"/>
          <w:color w:val="000000"/>
          <w:sz w:val="36"/>
          <w:szCs w:val="36"/>
        </w:rPr>
        <w:t xml:space="preserve"> и трафареты с изображением зверей. Настольно-печатные  и дидакт</w:t>
      </w:r>
      <w:r>
        <w:rPr>
          <w:rFonts w:ascii="Times New Roman" w:hAnsi="Times New Roman" w:cs="Times New Roman"/>
          <w:color w:val="000000"/>
          <w:sz w:val="36"/>
          <w:szCs w:val="36"/>
        </w:rPr>
        <w:t>ические игры «Домино - животные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>», «Кто, где живёт»,  «Чьи детки», «Составь целое из частей», «Назови ласково».</w:t>
      </w:r>
      <w:r w:rsidRPr="00BF4EC4">
        <w:rPr>
          <w:rFonts w:ascii="Times New Roman" w:hAnsi="Times New Roman" w:cs="Times New Roman"/>
          <w:color w:val="111111"/>
          <w:sz w:val="36"/>
          <w:szCs w:val="36"/>
        </w:rPr>
        <w:t> </w:t>
      </w:r>
      <w:r w:rsidRPr="00BF4EC4">
        <w:rPr>
          <w:rFonts w:ascii="Times New Roman" w:hAnsi="Times New Roman" w:cs="Times New Roman"/>
          <w:color w:val="000000"/>
          <w:sz w:val="36"/>
          <w:szCs w:val="36"/>
        </w:rPr>
        <w:t> </w:t>
      </w:r>
      <w:r w:rsidRPr="00BF4EC4">
        <w:rPr>
          <w:rFonts w:ascii="Times New Roman" w:hAnsi="Times New Roman" w:cs="Times New Roman"/>
          <w:color w:val="111111"/>
          <w:sz w:val="36"/>
          <w:szCs w:val="36"/>
        </w:rPr>
        <w:t>На занятиях продуктивной деятельностью по данной теме дети, с большим интересом лепили, рисовали, конструировали.</w:t>
      </w:r>
    </w:p>
    <w:p w:rsidR="00BF4EC4" w:rsidRPr="00BF4EC4" w:rsidRDefault="00BF4EC4" w:rsidP="00BF4EC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BF4EC4" w:rsidRDefault="00BF4EC4">
      <w:pPr>
        <w:sectPr w:rsidR="00BF4EC4" w:rsidSect="00BF4EC4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BF4EC4" w:rsidRDefault="00BF4EC4">
      <w:r w:rsidRPr="00BF4EC4">
        <w:rPr>
          <w:noProof/>
          <w:lang w:eastAsia="ru-RU"/>
        </w:rPr>
        <w:lastRenderedPageBreak/>
        <w:drawing>
          <wp:inline distT="0" distB="0" distL="0" distR="0">
            <wp:extent cx="3436327" cy="327073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27" cy="32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EC4">
        <w:t xml:space="preserve"> </w:t>
      </w:r>
    </w:p>
    <w:p w:rsidR="00866794" w:rsidRDefault="00BF4EC4">
      <w:bookmarkStart w:id="0" w:name="_GoBack"/>
      <w:r w:rsidRPr="00BF4EC4">
        <w:rPr>
          <w:noProof/>
          <w:lang w:eastAsia="ru-RU"/>
        </w:rPr>
        <w:lastRenderedPageBreak/>
        <w:drawing>
          <wp:inline distT="0" distB="0" distL="0" distR="0">
            <wp:extent cx="3140320" cy="3270739"/>
            <wp:effectExtent l="19050" t="0" r="293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19" cy="32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66794" w:rsidSect="00BF4EC4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F4EC4"/>
    <w:rsid w:val="007063CF"/>
    <w:rsid w:val="007C4D0E"/>
    <w:rsid w:val="00AD37E3"/>
    <w:rsid w:val="00BF4EC4"/>
    <w:rsid w:val="00FA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F4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F4EC4"/>
  </w:style>
  <w:style w:type="character" w:styleId="a5">
    <w:name w:val="Strong"/>
    <w:basedOn w:val="a0"/>
    <w:uiPriority w:val="22"/>
    <w:qFormat/>
    <w:rsid w:val="00BF4E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F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998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2018-02-11T09:53:00Z</dcterms:created>
  <dcterms:modified xsi:type="dcterms:W3CDTF">2018-02-12T11:23:00Z</dcterms:modified>
</cp:coreProperties>
</file>