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54" w:rsidRDefault="004F5F54" w:rsidP="004F5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Грустный щенок</w:t>
      </w:r>
    </w:p>
    <w:p w:rsidR="004F5F54" w:rsidRDefault="004F5F54" w:rsidP="004F5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с воспитателем, встают на ковер в свободном порядке.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 руководитель: Здравствуйте, дети. Что это у вас?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Колокольчик. Мы с ним играли в группе и принесли его в зал, чтобы познакомить его с музыкальными инструментами. Какие же музыкальные инструменты вы видите? (пианино, бубен, колокольчик и др.)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уководитель: А вы с колокольчиком поздоровались? (Да) а я вот еще не успела, и гости наши тоже. Давайте поздороваемся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 «Колокольчик заиграл» (здороваемся, передавая друг другу колокольчик).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ук: Поздоровался с нами колокольчик, и с гостями мы поздоровались, но все звенит он и звенит. Может, мы кого-то не заметили? (запись – щенок скулит) Кто это? (ответы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под платка достают игрушку-щенка. Музыкальный руководитель: Посмотрите – маленький щенок. Что же ты сидишь здесь один? Как же тебя зовут? (придумать кличку, спросить у детей, что такое кличка, есть ли у них собаки, какие у них клички, какую кличку дадим нашему щенку) Почему же Шарик (или др. кличка) такой грустный? (Ответы детей) 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Неужели Шарик потерялся? Ушел из дома без разрешения, и не знает, куда теперь идти. Можно ли уходить из дома без разрешения? (Нет)  А из садика? 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надо Шарика успокоить, развеселить немного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ак? (погладить, пожалеть, Спеть песню)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Конечно. Мы же в музыкальном зале и можем спеть песню. Слушай, Шарик, мы споем тебе песню о семье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«Что такое семья» (по сопровождение ф-но и под фонограмму)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уководитель: Вот Шарик и развеселился немного. Не волнуйся, придут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и папа. Представьте себе, что они идут и между собой разговаривают. Вот так.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«Мама и папа разговаривают».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Элементарный анализ: определение характера (о чем могли разговаривать мама и папа, спорят они или нет -  характер произведения),  одинаковые ли у них голоса (разные регистры). 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мы и не заметили, как подошли к нам еще гости. (Игрушечные собачки). Кто же это? (мама и папа).  Вот и в сборе вся семья – маленький … дети: щенок, мама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обака, а папа – пес. 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собака и папа – пес играют со своими щенками. А ваши мамы и папы играют с вами? А в какие игры (Ответы детей) 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уководитель: Посмотрите – что они приготовили нам для игры? (колокольчики) А какие? (большие и маленькие).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дадим? (маленький) А большие для кого? (Для мамы и папы). А это для кого колокольчики? Для нас (разбирают колокольчики). А щенка возьмем? (Да)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«Где звенит колокольчик?»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взрослых (гости) стоят по углам зала. В руках у них – колокольчики и игрушки – собаки. В это время дети прячутся под покрывало, которое держат воспитатель и один из гостей.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ук: Пока играет музыка, тихонько звенят наши колокольчики.  Но как только музыка замолчала, глазки закрываем и  слушаем – где же зазвенел колокольчик? Как позовет нас колокольчик – идем к нему. (Воспитатель жестом подскажет гостям, кому звенеть первым)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раз звенит один колокольчик, затем – другой, в третий раз  - оба.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игры музыкальный руководитель подзывает детей к щенку, говорит, что он устал и нужно помочь маме его уложить – ведь мы сегодня и играли, и что еще? (ответы детей). 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 рук: Вот как много всего. Конечно, щенок устал. А что нужно, чтобы его уложить? (Спеть колыбельную)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Колыбельную может спеть кто-то из детей</w:t>
      </w:r>
    </w:p>
    <w:p w:rsidR="004F5F54" w:rsidRDefault="004F5F54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Смотрите – щенок уснул, но здесь у нас гости, он спать не сможет. Не найдется ли у вас в группе для него места для отдыха? (Найдется)</w:t>
      </w:r>
    </w:p>
    <w:p w:rsidR="004F5F54" w:rsidRDefault="002945E7" w:rsidP="004F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F06738" wp14:editId="66B486B7">
            <wp:simplePos x="0" y="0"/>
            <wp:positionH relativeFrom="column">
              <wp:posOffset>640715</wp:posOffset>
            </wp:positionH>
            <wp:positionV relativeFrom="paragraph">
              <wp:posOffset>238760</wp:posOffset>
            </wp:positionV>
            <wp:extent cx="4833620" cy="3789680"/>
            <wp:effectExtent l="0" t="0" r="5080" b="1270"/>
            <wp:wrapTight wrapText="bothSides">
              <wp:wrapPolygon edited="0">
                <wp:start x="0" y="0"/>
                <wp:lineTo x="0" y="21499"/>
                <wp:lineTo x="21538" y="21499"/>
                <wp:lineTo x="21538" y="0"/>
                <wp:lineTo x="0" y="0"/>
              </wp:wrapPolygon>
            </wp:wrapTight>
            <wp:docPr id="1" name="Рисунок 1" descr="C:\Users\Monoblok\Desktop\музыкант\открытые мероприятия, конкурсы\открытое 06.09\DSCN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oblok\Desktop\музыкант\открытые мероприятия, конкурсы\открытое 06.09\DSCN2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0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F54">
        <w:rPr>
          <w:rFonts w:ascii="Times New Roman" w:hAnsi="Times New Roman" w:cs="Times New Roman"/>
          <w:sz w:val="28"/>
          <w:szCs w:val="28"/>
        </w:rPr>
        <w:t>Дети вместе со щенком уходят в группу</w:t>
      </w:r>
      <w:bookmarkStart w:id="0" w:name="_GoBack"/>
      <w:bookmarkEnd w:id="0"/>
    </w:p>
    <w:p w:rsidR="002A45B2" w:rsidRDefault="002A45B2"/>
    <w:sectPr w:rsidR="002A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0B"/>
    <w:rsid w:val="0020420B"/>
    <w:rsid w:val="002945E7"/>
    <w:rsid w:val="002A45B2"/>
    <w:rsid w:val="004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Monoblok</dc:creator>
  <cp:lastModifiedBy>Monoblok</cp:lastModifiedBy>
  <cp:revision>4</cp:revision>
  <dcterms:created xsi:type="dcterms:W3CDTF">2018-02-20T07:46:00Z</dcterms:created>
  <dcterms:modified xsi:type="dcterms:W3CDTF">2018-02-20T07:50:00Z</dcterms:modified>
</cp:coreProperties>
</file>