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FB" w:rsidRPr="00F345FB" w:rsidRDefault="00F345FB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345F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Дидактические </w:t>
      </w:r>
      <w:r w:rsidR="00FC18AC" w:rsidRPr="00F345F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игры</w:t>
      </w:r>
    </w:p>
    <w:p w:rsidR="00E30238" w:rsidRDefault="00FC18AC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345FB">
        <w:rPr>
          <w:rFonts w:ascii="Times New Roman" w:hAnsi="Times New Roman" w:cs="Times New Roman"/>
          <w:b/>
          <w:color w:val="7030A0"/>
          <w:sz w:val="40"/>
          <w:szCs w:val="40"/>
        </w:rPr>
        <w:t>для детей среднего дошкольного возраста (4-5 лет)</w:t>
      </w:r>
    </w:p>
    <w:p w:rsidR="000A3345" w:rsidRPr="000A3345" w:rsidRDefault="000A3345" w:rsidP="000A3345">
      <w:pPr>
        <w:spacing w:after="0" w:line="240" w:lineRule="auto"/>
        <w:ind w:firstLine="567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33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Подготовила: </w:t>
      </w:r>
    </w:p>
    <w:p w:rsidR="004110B7" w:rsidRPr="000A3345" w:rsidRDefault="000A3345" w:rsidP="000A3345">
      <w:pPr>
        <w:spacing w:after="0" w:line="240" w:lineRule="auto"/>
        <w:ind w:firstLine="567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A33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воспитатель </w:t>
      </w:r>
      <w:proofErr w:type="spellStart"/>
      <w:r w:rsidRPr="000A3345">
        <w:rPr>
          <w:rFonts w:ascii="Times New Roman" w:hAnsi="Times New Roman" w:cs="Times New Roman"/>
          <w:b/>
          <w:color w:val="7030A0"/>
          <w:sz w:val="28"/>
          <w:szCs w:val="28"/>
        </w:rPr>
        <w:t>Касымова</w:t>
      </w:r>
      <w:proofErr w:type="spellEnd"/>
      <w:r w:rsidRPr="000A334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И.А.</w:t>
      </w:r>
    </w:p>
    <w:p w:rsidR="00463B1C" w:rsidRPr="00A808DF" w:rsidRDefault="00E30238" w:rsidP="00463B1C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Математические:</w:t>
      </w:r>
    </w:p>
    <w:p w:rsidR="007D3212" w:rsidRDefault="00463B1C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F8034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Дидактическая игра </w:t>
      </w:r>
      <w:r w:rsidR="007D3212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№ 1 </w:t>
      </w:r>
    </w:p>
    <w:p w:rsidR="00463B1C" w:rsidRDefault="00463B1C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F8034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«Домики и цифры»</w:t>
      </w:r>
    </w:p>
    <w:p w:rsidR="0000555E" w:rsidRPr="00F8034D" w:rsidRDefault="0000555E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463B1C" w:rsidRDefault="00463B1C" w:rsidP="00463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B1C">
        <w:rPr>
          <w:rFonts w:ascii="Times New Roman" w:hAnsi="Times New Roman" w:cs="Times New Roman"/>
          <w:sz w:val="28"/>
          <w:szCs w:val="28"/>
        </w:rPr>
        <w:t>Дидактическая игра п</w:t>
      </w:r>
      <w:r>
        <w:rPr>
          <w:rFonts w:ascii="Times New Roman" w:hAnsi="Times New Roman" w:cs="Times New Roman"/>
          <w:sz w:val="28"/>
          <w:szCs w:val="28"/>
        </w:rPr>
        <w:t>редставляет собой набор домиков</w:t>
      </w:r>
      <w:r w:rsidRPr="00463B1C">
        <w:rPr>
          <w:rFonts w:ascii="Times New Roman" w:hAnsi="Times New Roman" w:cs="Times New Roman"/>
          <w:sz w:val="28"/>
          <w:szCs w:val="28"/>
        </w:rPr>
        <w:t xml:space="preserve"> с и</w:t>
      </w:r>
      <w:r>
        <w:rPr>
          <w:rFonts w:ascii="Times New Roman" w:hAnsi="Times New Roman" w:cs="Times New Roman"/>
          <w:sz w:val="28"/>
          <w:szCs w:val="28"/>
        </w:rPr>
        <w:t>зображением  кружков разного количества и карт</w:t>
      </w:r>
      <w:r w:rsidRPr="00463B1C">
        <w:rPr>
          <w:rFonts w:ascii="Times New Roman" w:hAnsi="Times New Roman" w:cs="Times New Roman"/>
          <w:sz w:val="28"/>
          <w:szCs w:val="28"/>
        </w:rPr>
        <w:t>очки с изображёнными  н</w:t>
      </w:r>
      <w:r>
        <w:rPr>
          <w:rFonts w:ascii="Times New Roman" w:hAnsi="Times New Roman" w:cs="Times New Roman"/>
          <w:sz w:val="28"/>
          <w:szCs w:val="28"/>
        </w:rPr>
        <w:t>а них цифрами (от 0 до 5</w:t>
      </w:r>
      <w:r w:rsidRPr="00463B1C">
        <w:rPr>
          <w:rFonts w:ascii="Times New Roman" w:hAnsi="Times New Roman" w:cs="Times New Roman"/>
          <w:sz w:val="28"/>
          <w:szCs w:val="28"/>
        </w:rPr>
        <w:t xml:space="preserve">). Ребенок выбирает карточку, считает изображенные на ней предметы и в </w:t>
      </w:r>
      <w:r>
        <w:rPr>
          <w:rFonts w:ascii="Times New Roman" w:hAnsi="Times New Roman" w:cs="Times New Roman"/>
          <w:sz w:val="28"/>
          <w:szCs w:val="28"/>
        </w:rPr>
        <w:t>обозначенное место ставит карточку</w:t>
      </w:r>
      <w:r w:rsidRPr="00463B1C">
        <w:rPr>
          <w:rFonts w:ascii="Times New Roman" w:hAnsi="Times New Roman" w:cs="Times New Roman"/>
          <w:sz w:val="28"/>
          <w:szCs w:val="28"/>
        </w:rPr>
        <w:t xml:space="preserve"> с нужной цифрой. </w:t>
      </w:r>
    </w:p>
    <w:p w:rsidR="00AF2DF4" w:rsidRDefault="00463B1C" w:rsidP="00463B1C">
      <w:pPr>
        <w:jc w:val="both"/>
        <w:rPr>
          <w:rFonts w:ascii="Times New Roman" w:hAnsi="Times New Roman" w:cs="Times New Roman"/>
          <w:sz w:val="28"/>
          <w:szCs w:val="28"/>
        </w:rPr>
      </w:pPr>
      <w:r w:rsidRPr="00F345F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игры:</w:t>
      </w:r>
      <w:r w:rsidRPr="00463B1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развитие внимания, памяти, мышления, а также развитие мелкой моторики рук. Играя в эту игру, ребенок учится считать, учится соотн</w:t>
      </w:r>
      <w:r w:rsidR="00126FF5">
        <w:rPr>
          <w:rFonts w:ascii="Times New Roman" w:hAnsi="Times New Roman" w:cs="Times New Roman"/>
          <w:sz w:val="28"/>
          <w:szCs w:val="28"/>
        </w:rPr>
        <w:t>осить количество с цифрой, запомина</w:t>
      </w:r>
      <w:r w:rsidRPr="00463B1C">
        <w:rPr>
          <w:rFonts w:ascii="Times New Roman" w:hAnsi="Times New Roman" w:cs="Times New Roman"/>
          <w:sz w:val="28"/>
          <w:szCs w:val="28"/>
        </w:rPr>
        <w:t>т</w:t>
      </w:r>
      <w:r w:rsidR="00126FF5">
        <w:rPr>
          <w:rFonts w:ascii="Times New Roman" w:hAnsi="Times New Roman" w:cs="Times New Roman"/>
          <w:sz w:val="28"/>
          <w:szCs w:val="28"/>
        </w:rPr>
        <w:t>ь</w:t>
      </w:r>
      <w:r w:rsidRPr="00463B1C"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AF2DF4" w:rsidRDefault="00AF2DF4" w:rsidP="00AF2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115" cy="2152269"/>
            <wp:effectExtent l="19050" t="0" r="0" b="0"/>
            <wp:docPr id="7" name="Рисунок 7" descr="C:\Users\Гость\Desktop\20190204_12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20190204_122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91966" cy="21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02" w:rsidRDefault="006F2902" w:rsidP="00463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0B7" w:rsidRPr="004110B7" w:rsidRDefault="00AF2DF4" w:rsidP="004110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6798" cy="2164080"/>
            <wp:effectExtent l="19050" t="0" r="0" b="0"/>
            <wp:docPr id="8" name="Рисунок 8" descr="C:\Users\Гость\Desktop\20190204_12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20190204_122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0321" cy="21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12" w:rsidRDefault="003E48AC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F8034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lastRenderedPageBreak/>
        <w:t xml:space="preserve">Дидактическая игра </w:t>
      </w:r>
      <w:r w:rsidR="007D3212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№ 2</w:t>
      </w:r>
    </w:p>
    <w:p w:rsidR="003E48AC" w:rsidRDefault="003E48AC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F8034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«Весёлый поезд»</w:t>
      </w:r>
    </w:p>
    <w:p w:rsidR="004110B7" w:rsidRPr="00F8034D" w:rsidRDefault="004110B7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3E48AC" w:rsidRDefault="003E48AC" w:rsidP="00A14B47">
      <w:pPr>
        <w:jc w:val="both"/>
        <w:rPr>
          <w:rFonts w:ascii="Times New Roman" w:hAnsi="Times New Roman" w:cs="Times New Roman"/>
          <w:sz w:val="28"/>
          <w:szCs w:val="28"/>
        </w:rPr>
      </w:pPr>
      <w:r w:rsidRPr="00F345F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</w:t>
      </w:r>
      <w:r w:rsidRPr="003E48AC">
        <w:rPr>
          <w:rFonts w:ascii="Times New Roman" w:hAnsi="Times New Roman" w:cs="Times New Roman"/>
          <w:b/>
          <w:sz w:val="28"/>
          <w:szCs w:val="28"/>
        </w:rPr>
        <w:t>:</w:t>
      </w:r>
      <w:r w:rsidRPr="003E48AC">
        <w:rPr>
          <w:rFonts w:ascii="Times New Roman" w:hAnsi="Times New Roman" w:cs="Times New Roman"/>
          <w:sz w:val="28"/>
          <w:szCs w:val="28"/>
        </w:rPr>
        <w:t xml:space="preserve"> Закрепление знаний дошкольников о геометрических фигурах</w:t>
      </w:r>
      <w:r w:rsidR="00411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цвете</w:t>
      </w:r>
      <w:r w:rsidR="00FC18AC">
        <w:rPr>
          <w:rFonts w:ascii="Times New Roman" w:hAnsi="Times New Roman" w:cs="Times New Roman"/>
          <w:sz w:val="28"/>
          <w:szCs w:val="28"/>
        </w:rPr>
        <w:t xml:space="preserve"> и цифрах</w:t>
      </w:r>
      <w:r w:rsidRPr="003E48AC">
        <w:rPr>
          <w:rFonts w:ascii="Times New Roman" w:hAnsi="Times New Roman" w:cs="Times New Roman"/>
          <w:sz w:val="28"/>
          <w:szCs w:val="28"/>
        </w:rPr>
        <w:t xml:space="preserve">; </w:t>
      </w:r>
      <w:r w:rsidR="00F8034D">
        <w:rPr>
          <w:rFonts w:ascii="Times New Roman" w:hAnsi="Times New Roman" w:cs="Times New Roman"/>
          <w:sz w:val="28"/>
          <w:szCs w:val="28"/>
        </w:rPr>
        <w:t>з</w:t>
      </w:r>
      <w:r w:rsidR="00F8034D" w:rsidRPr="00F8034D"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F8034D">
        <w:rPr>
          <w:rFonts w:ascii="Times New Roman" w:hAnsi="Times New Roman" w:cs="Times New Roman"/>
          <w:sz w:val="28"/>
          <w:szCs w:val="28"/>
        </w:rPr>
        <w:t xml:space="preserve">количественного и порядкового счета, </w:t>
      </w:r>
      <w:r w:rsidRPr="003E48AC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4110B7" w:rsidRDefault="003E48AC" w:rsidP="004110B7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8478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Содержание игры: 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 Вариант</w:t>
      </w:r>
    </w:p>
    <w:p w:rsidR="00F8034D" w:rsidRDefault="004110B7" w:rsidP="00A14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8AC" w:rsidRPr="00FC18AC">
        <w:rPr>
          <w:rFonts w:ascii="Times New Roman" w:hAnsi="Times New Roman" w:cs="Times New Roman"/>
          <w:sz w:val="28"/>
          <w:szCs w:val="28"/>
        </w:rPr>
        <w:t>едагог</w:t>
      </w:r>
      <w:r w:rsidR="003E48AC" w:rsidRPr="003E48AC">
        <w:rPr>
          <w:rFonts w:ascii="Times New Roman" w:hAnsi="Times New Roman" w:cs="Times New Roman"/>
          <w:sz w:val="28"/>
          <w:szCs w:val="28"/>
        </w:rPr>
        <w:t xml:space="preserve"> предлагает ребёнк</w:t>
      </w:r>
      <w:r w:rsidR="00FC18AC">
        <w:rPr>
          <w:rFonts w:ascii="Times New Roman" w:hAnsi="Times New Roman" w:cs="Times New Roman"/>
          <w:sz w:val="28"/>
          <w:szCs w:val="28"/>
        </w:rPr>
        <w:t>у «сцепить вагончики», по образцу,</w:t>
      </w:r>
      <w:r w:rsidR="003E48AC" w:rsidRPr="003E48AC">
        <w:rPr>
          <w:rFonts w:ascii="Times New Roman" w:hAnsi="Times New Roman" w:cs="Times New Roman"/>
          <w:sz w:val="28"/>
          <w:szCs w:val="28"/>
        </w:rPr>
        <w:t xml:space="preserve"> составив геометрические фигуры</w:t>
      </w:r>
      <w:r w:rsidR="00FC18AC">
        <w:rPr>
          <w:rFonts w:ascii="Times New Roman" w:hAnsi="Times New Roman" w:cs="Times New Roman"/>
          <w:sz w:val="28"/>
          <w:szCs w:val="28"/>
        </w:rPr>
        <w:t xml:space="preserve"> и цифры по порядку</w:t>
      </w:r>
      <w:r w:rsidR="003E48AC" w:rsidRPr="003E48AC">
        <w:rPr>
          <w:rFonts w:ascii="Times New Roman" w:hAnsi="Times New Roman" w:cs="Times New Roman"/>
          <w:sz w:val="28"/>
          <w:szCs w:val="28"/>
        </w:rPr>
        <w:t>.</w:t>
      </w:r>
    </w:p>
    <w:p w:rsidR="00F8034D" w:rsidRPr="00F8034D" w:rsidRDefault="00F8034D" w:rsidP="00F803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250190</wp:posOffset>
            </wp:positionV>
            <wp:extent cx="2651125" cy="1590675"/>
            <wp:effectExtent l="0" t="0" r="0" b="9525"/>
            <wp:wrapSquare wrapText="bothSides"/>
            <wp:docPr id="5" name="Рисунок 5" descr="C:\Users\Гость\Desktop\20190204_12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20190204_125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51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668" cy="21577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806">
                      <a:off x="0" y="0"/>
                      <a:ext cx="2887138" cy="215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034D" w:rsidRPr="007D3212" w:rsidRDefault="00F8034D" w:rsidP="00F8034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D32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 Вариант</w:t>
      </w:r>
    </w:p>
    <w:p w:rsidR="00F8034D" w:rsidRPr="0019648D" w:rsidRDefault="00F8034D" w:rsidP="00F803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48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выложить цифры фасолью по контуру</w:t>
      </w:r>
      <w:r w:rsidR="00AB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2AD9" w:rsidRPr="00F8034D" w:rsidRDefault="00F8034D" w:rsidP="00F8034D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8000" cy="2116801"/>
            <wp:effectExtent l="0" t="0" r="0" b="0"/>
            <wp:docPr id="3" name="Рисунок 3" descr="C:\Users\Гость\Desktop\20190204_13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20190204_130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8000" cy="21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902" w:rsidRDefault="006F2902" w:rsidP="00072AD9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A808DF" w:rsidRDefault="00A808DF" w:rsidP="00072AD9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4110B7" w:rsidRDefault="004110B7" w:rsidP="00AB6E79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7D3212" w:rsidRDefault="00072AD9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lastRenderedPageBreak/>
        <w:t>Дидактическая игра</w:t>
      </w:r>
      <w:r w:rsidR="000923F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№ 3</w:t>
      </w:r>
    </w:p>
    <w:p w:rsidR="00072AD9" w:rsidRDefault="00072AD9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«Варежки»</w:t>
      </w:r>
    </w:p>
    <w:p w:rsidR="004110B7" w:rsidRPr="00A808DF" w:rsidRDefault="004110B7" w:rsidP="004110B7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072AD9" w:rsidRDefault="00072AD9" w:rsidP="00072AD9">
      <w:pPr>
        <w:jc w:val="both"/>
        <w:rPr>
          <w:rFonts w:ascii="Times New Roman" w:hAnsi="Times New Roman" w:cs="Times New Roman"/>
          <w:sz w:val="28"/>
          <w:szCs w:val="28"/>
        </w:rPr>
      </w:pPr>
      <w:r w:rsidRPr="00C8478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Цель: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4110B7">
        <w:rPr>
          <w:rFonts w:ascii="Times New Roman" w:hAnsi="Times New Roman" w:cs="Times New Roman"/>
          <w:sz w:val="28"/>
          <w:szCs w:val="28"/>
        </w:rPr>
        <w:t>У</w:t>
      </w:r>
      <w:r w:rsidRPr="00072AD9">
        <w:rPr>
          <w:rFonts w:ascii="Times New Roman" w:hAnsi="Times New Roman" w:cs="Times New Roman"/>
          <w:sz w:val="28"/>
          <w:szCs w:val="28"/>
        </w:rPr>
        <w:t xml:space="preserve">чить </w:t>
      </w:r>
      <w:r w:rsidR="004110B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72AD9">
        <w:rPr>
          <w:rFonts w:ascii="Times New Roman" w:hAnsi="Times New Roman" w:cs="Times New Roman"/>
          <w:sz w:val="28"/>
          <w:szCs w:val="28"/>
        </w:rPr>
        <w:t>сопоставлять по форме, цвету геометрические фигуры, упражнять в их названии.</w:t>
      </w:r>
      <w:r w:rsidR="004110B7">
        <w:rPr>
          <w:rFonts w:ascii="Times New Roman" w:hAnsi="Times New Roman" w:cs="Times New Roman"/>
          <w:sz w:val="28"/>
          <w:szCs w:val="28"/>
        </w:rPr>
        <w:t xml:space="preserve"> </w:t>
      </w:r>
      <w:r w:rsidRPr="00072AD9">
        <w:rPr>
          <w:rFonts w:ascii="Times New Roman" w:hAnsi="Times New Roman" w:cs="Times New Roman"/>
          <w:sz w:val="28"/>
          <w:szCs w:val="28"/>
        </w:rPr>
        <w:t>Пары варежек на каждого ребёнка, на варежках изображение геометрических фигур разных по цвету.</w:t>
      </w:r>
    </w:p>
    <w:p w:rsidR="00AB6E79" w:rsidRDefault="00AB6E79" w:rsidP="00072AD9">
      <w:pPr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Варежки с изображением цветных геометрических фигур, музыкальное сопровождение.</w:t>
      </w:r>
    </w:p>
    <w:p w:rsidR="00F345FB" w:rsidRPr="00486C98" w:rsidRDefault="00072AD9" w:rsidP="004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C8478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Ход игры: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072AD9">
        <w:rPr>
          <w:rFonts w:ascii="Times New Roman" w:hAnsi="Times New Roman" w:cs="Times New Roman"/>
          <w:sz w:val="28"/>
          <w:szCs w:val="28"/>
        </w:rPr>
        <w:t>детям раздаются варежки, под музыку идут п</w:t>
      </w:r>
      <w:r>
        <w:rPr>
          <w:rFonts w:ascii="Times New Roman" w:hAnsi="Times New Roman" w:cs="Times New Roman"/>
          <w:sz w:val="28"/>
          <w:szCs w:val="28"/>
        </w:rPr>
        <w:t xml:space="preserve">о кругу, музыка останавливается </w:t>
      </w:r>
      <w:r w:rsidRPr="00072AD9">
        <w:rPr>
          <w:rFonts w:ascii="Times New Roman" w:hAnsi="Times New Roman" w:cs="Times New Roman"/>
          <w:sz w:val="28"/>
          <w:szCs w:val="28"/>
        </w:rPr>
        <w:t>найти свою пару и назвать цвет и геометрическую фигуру.</w:t>
      </w:r>
    </w:p>
    <w:p w:rsidR="00F345FB" w:rsidRDefault="00A808DF" w:rsidP="00486C98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20000" cy="1872000"/>
            <wp:effectExtent l="0" t="0" r="0" b="0"/>
            <wp:docPr id="9" name="Рисунок 9" descr="C:\Users\Гость\Desktop\20190204_12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20190204_123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FB" w:rsidRPr="007D3212" w:rsidRDefault="007D3212" w:rsidP="00985750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7D3212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Развитие речи (ЗКР)</w:t>
      </w: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:</w:t>
      </w:r>
    </w:p>
    <w:p w:rsidR="007D3212" w:rsidRDefault="00A808DF" w:rsidP="00486C9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Дидактическая игра</w:t>
      </w:r>
      <w:r w:rsidR="007D3212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№ 4</w:t>
      </w:r>
    </w:p>
    <w:p w:rsidR="00985750" w:rsidRDefault="00A808DF" w:rsidP="00486C9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«Звуковые часы</w:t>
      </w:r>
      <w:r w:rsidR="00985750" w:rsidRPr="00A808DF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»</w:t>
      </w:r>
    </w:p>
    <w:p w:rsidR="00486C98" w:rsidRDefault="00486C98" w:rsidP="00486C9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A808DF" w:rsidRDefault="00A808DF" w:rsidP="004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Цель: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4110B7" w:rsidRPr="004110B7">
        <w:rPr>
          <w:rFonts w:ascii="Times New Roman" w:hAnsi="Times New Roman" w:cs="Times New Roman"/>
          <w:sz w:val="28"/>
          <w:szCs w:val="28"/>
        </w:rPr>
        <w:t>Учить вслушиваться в звучание слов, четко и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4110B7" w:rsidRPr="004110B7">
        <w:rPr>
          <w:rFonts w:ascii="Times New Roman" w:hAnsi="Times New Roman" w:cs="Times New Roman"/>
          <w:sz w:val="28"/>
          <w:szCs w:val="28"/>
        </w:rPr>
        <w:t>внятно произносить слова, чтобы хорошо были слышны составляющие их звуки</w:t>
      </w:r>
      <w:r w:rsidR="004110B7">
        <w:rPr>
          <w:rFonts w:ascii="Times New Roman" w:hAnsi="Times New Roman" w:cs="Times New Roman"/>
          <w:sz w:val="28"/>
          <w:szCs w:val="28"/>
        </w:rPr>
        <w:t>, развивать фонематический слух, самостоятельно находить сходные  и разные по звучанию слова.</w:t>
      </w:r>
    </w:p>
    <w:p w:rsidR="004110B7" w:rsidRPr="004110B7" w:rsidRDefault="004110B7" w:rsidP="00486C98">
      <w:pPr>
        <w:jc w:val="both"/>
        <w:rPr>
          <w:rFonts w:ascii="Times New Roman" w:hAnsi="Times New Roman" w:cs="Times New Roman"/>
          <w:sz w:val="28"/>
          <w:szCs w:val="28"/>
        </w:rPr>
      </w:pPr>
      <w:r w:rsidRPr="00486C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«Звуковые часы»</w:t>
      </w:r>
      <w:r w:rsidR="00486C98">
        <w:rPr>
          <w:rFonts w:ascii="Times New Roman" w:hAnsi="Times New Roman" w:cs="Times New Roman"/>
          <w:sz w:val="28"/>
          <w:szCs w:val="28"/>
        </w:rPr>
        <w:t xml:space="preserve"> демонстрационного размера – для воспитателя и индивидуальные (изображения картинок у всех разные, что предполагает самостоятельное выполнение заданий) маленького размера на подгруппу детей.</w:t>
      </w:r>
    </w:p>
    <w:p w:rsidR="00486C98" w:rsidRDefault="00A808DF" w:rsidP="00985750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808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Ход игры:</w:t>
      </w:r>
      <w:r w:rsidR="004110B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A808DF" w:rsidRPr="00486C98" w:rsidRDefault="00486C98" w:rsidP="0000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назвать изображенные на «часах» предметы; вслушат</w:t>
      </w:r>
      <w:r w:rsidR="0000555E">
        <w:rPr>
          <w:rFonts w:ascii="Times New Roman" w:hAnsi="Times New Roman" w:cs="Times New Roman"/>
          <w:sz w:val="28"/>
          <w:szCs w:val="28"/>
        </w:rPr>
        <w:t>ься, как звучать слова. Н</w:t>
      </w:r>
      <w:r>
        <w:rPr>
          <w:rFonts w:ascii="Times New Roman" w:hAnsi="Times New Roman" w:cs="Times New Roman"/>
          <w:sz w:val="28"/>
          <w:szCs w:val="28"/>
        </w:rPr>
        <w:t xml:space="preserve">айти </w:t>
      </w:r>
      <w:r w:rsidR="0000555E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слова – названия, сходные по звучанию,  и указать </w:t>
      </w:r>
      <w:r w:rsidR="0000555E">
        <w:rPr>
          <w:rFonts w:ascii="Times New Roman" w:hAnsi="Times New Roman" w:cs="Times New Roman"/>
          <w:sz w:val="28"/>
          <w:szCs w:val="28"/>
        </w:rPr>
        <w:t>на них стрелками. Затем отыскать два названия, разные по звучанию.</w:t>
      </w:r>
    </w:p>
    <w:p w:rsidR="00C90588" w:rsidRDefault="00A808DF" w:rsidP="00A8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0000" cy="2232000"/>
            <wp:effectExtent l="0" t="0" r="0" b="0"/>
            <wp:docPr id="10" name="Рисунок 10" descr="C:\Users\Гость\Desktop\20190204_12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20190204_125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45" w:rsidRPr="00E30238" w:rsidRDefault="00D14045" w:rsidP="000055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045" w:rsidRPr="00E30238" w:rsidSect="00F345FB">
      <w:pgSz w:w="11906" w:h="16838"/>
      <w:pgMar w:top="709" w:right="850" w:bottom="1134" w:left="1701" w:header="708" w:footer="708" w:gutter="0"/>
      <w:pgBorders w:offsetFrom="page">
        <w:top w:val="dashDotStroked" w:sz="24" w:space="24" w:color="F79646" w:themeColor="accent6"/>
        <w:left w:val="dashDotStroked" w:sz="24" w:space="24" w:color="F79646" w:themeColor="accent6"/>
        <w:bottom w:val="dashDotStroked" w:sz="24" w:space="24" w:color="F79646" w:themeColor="accent6"/>
        <w:right w:val="dashDotStroked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045"/>
    <w:rsid w:val="0000555E"/>
    <w:rsid w:val="00072AD9"/>
    <w:rsid w:val="000923F7"/>
    <w:rsid w:val="000A3345"/>
    <w:rsid w:val="00126FF5"/>
    <w:rsid w:val="0019648D"/>
    <w:rsid w:val="00311F2F"/>
    <w:rsid w:val="00391F77"/>
    <w:rsid w:val="003E48AC"/>
    <w:rsid w:val="004110B7"/>
    <w:rsid w:val="00463B1C"/>
    <w:rsid w:val="0048508C"/>
    <w:rsid w:val="00486C98"/>
    <w:rsid w:val="006551AC"/>
    <w:rsid w:val="00674C2B"/>
    <w:rsid w:val="006A7810"/>
    <w:rsid w:val="006E3FFB"/>
    <w:rsid w:val="006F2902"/>
    <w:rsid w:val="007D3212"/>
    <w:rsid w:val="00822E06"/>
    <w:rsid w:val="00985750"/>
    <w:rsid w:val="00A14B47"/>
    <w:rsid w:val="00A808DF"/>
    <w:rsid w:val="00AB6E79"/>
    <w:rsid w:val="00AF2DF4"/>
    <w:rsid w:val="00C84784"/>
    <w:rsid w:val="00C90588"/>
    <w:rsid w:val="00CD7FE6"/>
    <w:rsid w:val="00D14045"/>
    <w:rsid w:val="00E30238"/>
    <w:rsid w:val="00F345FB"/>
    <w:rsid w:val="00F8034D"/>
    <w:rsid w:val="00FC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2A92-FE34-4C68-85AB-6E092E2E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31</cp:revision>
  <dcterms:created xsi:type="dcterms:W3CDTF">2019-02-03T05:50:00Z</dcterms:created>
  <dcterms:modified xsi:type="dcterms:W3CDTF">2019-02-05T09:45:00Z</dcterms:modified>
</cp:coreProperties>
</file>