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7F" w:rsidRDefault="002B2946" w:rsidP="002B2946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  <w:t>Дидактическое пособие «Крестики-нолики»</w:t>
      </w:r>
    </w:p>
    <w:p w:rsidR="002B2946" w:rsidRPr="00691F7F" w:rsidRDefault="0027009E" w:rsidP="002B2946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  <w:t xml:space="preserve"> (Многофункциональн</w:t>
      </w:r>
      <w:r w:rsidR="00691F7F" w:rsidRPr="00691F7F"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  <w:t>ый планшет</w:t>
      </w:r>
      <w:r w:rsidRPr="00691F7F"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  <w:t>)</w:t>
      </w:r>
    </w:p>
    <w:p w:rsidR="0027009E" w:rsidRPr="00691F7F" w:rsidRDefault="0027009E" w:rsidP="0027009E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«Ум ребенка находится на кончиках его пальцев»</w:t>
      </w:r>
      <w:r w:rsidRPr="0069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В. А. Сухомлинский</w:t>
      </w:r>
    </w:p>
    <w:p w:rsidR="0027009E" w:rsidRPr="00691F7F" w:rsidRDefault="0027009E" w:rsidP="0027009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 </w:t>
      </w:r>
      <w:proofErr w:type="spellStart"/>
      <w:r w:rsidRPr="00691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сенсорики</w:t>
      </w:r>
      <w:proofErr w:type="spellEnd"/>
      <w:r w:rsidRPr="00691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 детей является одним из главных аспектов их полноценного развития.</w:t>
      </w:r>
    </w:p>
    <w:p w:rsidR="0027009E" w:rsidRPr="00691F7F" w:rsidRDefault="002B2946" w:rsidP="00691F7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9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развитию мелкой моторики рук, совершенствовать движения рук и развитие психических процессов (произвольного внимания, логического мышления, зрительного и слухового восприятия, памяти и речи детей).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Стимулировать развитие умственных способностей в процессе ознакомления с различными математическими отношениями (освоение действий построения модели количественных отношений, развитие представлений о числе — образование, состав, овладение навыками счёта, развитие умения решать простейшие арифметические задачи).</w:t>
      </w:r>
    </w:p>
    <w:p w:rsidR="0027009E" w:rsidRPr="00691F7F" w:rsidRDefault="0027009E" w:rsidP="00691F7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продолжать учить находить пропущенную фигуру, закрепить знание цветов и геометрических фигур.</w:t>
      </w:r>
    </w:p>
    <w:p w:rsidR="002B2946" w:rsidRDefault="0027009E" w:rsidP="00691F7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2946"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и совершенствовать пространственные представления у дошкольников.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="002B2946"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навыки учебной деятельности.</w:t>
      </w:r>
    </w:p>
    <w:p w:rsidR="002B2946" w:rsidRPr="00691F7F" w:rsidRDefault="002B2946" w:rsidP="002B294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детей: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и подготовительный возраст.</w:t>
      </w:r>
    </w:p>
    <w:p w:rsidR="002B2946" w:rsidRPr="00691F7F" w:rsidRDefault="002B2946" w:rsidP="002B294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2B2946" w:rsidRPr="00691F7F" w:rsidRDefault="002B2946" w:rsidP="002B294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изготовлено </w:t>
      </w:r>
      <w:r w:rsidR="00705FD2"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D2"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деревянно</w:t>
      </w:r>
      <w:r w:rsid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планшете</w:t>
      </w:r>
      <w:r w:rsidR="00705FD2"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705FD2"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3х3, разделённое на квадратные сектора (как в обычной игре «Крестики – нолики»). В каждый сектор </w:t>
      </w:r>
      <w:r w:rsid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вставлены горлышки от пластиковых бутылок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которые навинчены крышки. </w:t>
      </w:r>
      <w:r w:rsid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дополнении к планшету имеются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фишки с цифрами от 1 до 10</w:t>
      </w:r>
      <w:r w:rsid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знаки «больше», «меньше» и «равно»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фишки «крестики» и «нолики», фишки с изображением геометрических фигур.</w:t>
      </w:r>
    </w:p>
    <w:p w:rsidR="002B2946" w:rsidRPr="00691F7F" w:rsidRDefault="002B2946" w:rsidP="002B294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ОРГАНИЗАЦИИ РАБОТЫ С ДЕТЬМИ:</w:t>
      </w:r>
    </w:p>
    <w:p w:rsidR="002B2946" w:rsidRPr="00691F7F" w:rsidRDefault="002B2946" w:rsidP="002B294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1:</w:t>
      </w:r>
      <w:r w:rsidRPr="00691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«Крестики – нолики»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как обычная игра, которую рисуют в тетради. Игроки по очереди приворачивают на свободные клетки поля 3х3 фишки разного цвета. Первый, выстроивший в ряд 3 </w:t>
      </w:r>
      <w:r w:rsid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вертикали, горизонтали или диагонали выигрывает. Первый ход делает игрок по выбору.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Вариант 2: </w:t>
      </w:r>
      <w:r w:rsidR="007C51F1"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Учимся считать</w:t>
      </w:r>
      <w:r w:rsidR="007C51F1"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ребёнку разместить на пустом поле 1,2,3 и более фишек. Познакомить его с понятиями «поровну», «одинаковое количество». Выложить на поле несколько цветных фишек, попросить сосчитать и прикрутить соответствующую фишку с цифрой, обозначающей количество.</w:t>
      </w:r>
    </w:p>
    <w:p w:rsidR="002B2946" w:rsidRPr="00691F7F" w:rsidRDefault="00691F7F" w:rsidP="002B294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Вариант 3: </w:t>
      </w:r>
      <w:r w:rsidR="002B2946"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 числа.</w:t>
      </w:r>
      <w:r w:rsidR="002B2946" w:rsidRPr="00691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B2946"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 прикручивается фишка с цифрой. Ребёнку предлагается прикрутить слева и справа фишки с цифрами, входящие в состав заданного числа.</w:t>
      </w:r>
    </w:p>
    <w:p w:rsidR="002B2946" w:rsidRDefault="002B2946" w:rsidP="002B294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фишки с обозначениями математических знаков (+, -, &lt;, &gt;, =), можно предлагать детям выполнять задания на </w:t>
      </w: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сравнение двух чисел</w:t>
      </w:r>
      <w:proofErr w:type="gramStart"/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апример, прикрути фишки с цифрами 2 и 6, сравни и найди 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соответствующий знак), на решение примеров, составление простейших арифметических задач.</w:t>
      </w:r>
    </w:p>
    <w:p w:rsidR="00691F7F" w:rsidRPr="00691F7F" w:rsidRDefault="00691F7F" w:rsidP="00691F7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Другой вариант этого же задания:</w:t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использовать фишки с цифрами (располагать фишки по порядку – закреплять порядковый счёт, с пропусками цифр – закреплять умение называть соседей числа). </w:t>
      </w:r>
    </w:p>
    <w:p w:rsidR="00691F7F" w:rsidRPr="00691F7F" w:rsidRDefault="00691F7F" w:rsidP="00691F7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Усвоив таков вариант игры, дети самостоятельно могут организовывать такие задания – игры в парах.</w:t>
      </w:r>
    </w:p>
    <w:p w:rsidR="002B2946" w:rsidRPr="00691F7F" w:rsidRDefault="00691F7F" w:rsidP="002B294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4</w:t>
      </w:r>
      <w:r w:rsidR="002B2946"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«Где находится, скажи и покажи»</w:t>
      </w:r>
      <w:r w:rsidR="002B2946"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2B2946"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уточнения пространственных представлений предложить ребёнку привернуть 2 фишки, спросив, какая находится справа, какая – слева. Расположить одну под другой, уточняя при этом у ребёнка </w:t>
      </w:r>
      <w:proofErr w:type="gramStart"/>
      <w:r w:rsidR="002B2946"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</w:t>
      </w:r>
      <w:proofErr w:type="gramEnd"/>
      <w:r w:rsidR="002B2946"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обозначения взаиморасположения фишек.</w:t>
      </w:r>
    </w:p>
    <w:p w:rsidR="00691F7F" w:rsidRDefault="002B2946" w:rsidP="002B294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Поместите фишку на одну из клеток поля (это будет точка отсчёта). Далее воспитатель (а потом и сами дети) словесно обозначает месторасположение следующей фишки, как это делается при проведении графических диктантов (например, 2 клетки вниз – приворачивается другая фишка, 1 </w:t>
      </w:r>
      <w:proofErr w:type="gramStart"/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</w:t>
      </w:r>
      <w:proofErr w:type="gramEnd"/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 – следующая фишка и т.д.)</w:t>
      </w:r>
    </w:p>
    <w:p w:rsidR="00691F7F" w:rsidRPr="00691F7F" w:rsidRDefault="00691F7F" w:rsidP="00691F7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Вариант 5: </w:t>
      </w: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«Составь узор»</w:t>
      </w: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69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ребёнку сделать узор, располагая фигуры определённым образом под вашу диктовку. Например, в правый верхний угол приверните оранжевую фишку, в центре фишку с цифрой 1 и т.д.</w:t>
      </w:r>
    </w:p>
    <w:p w:rsidR="0027009E" w:rsidRPr="00691F7F" w:rsidRDefault="002B2946" w:rsidP="0027009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Вариант </w:t>
      </w:r>
      <w:r w:rsid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27009E" w:rsidRPr="00691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«Какой геометрической фигуры не хватает»</w:t>
      </w:r>
    </w:p>
    <w:p w:rsidR="0027009E" w:rsidRDefault="0027009E" w:rsidP="0027009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91F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Перед вами квадрат, разделенный на клетки, а в них геометрические фигуры. Но есть пустые клетки. Вам нужно перенести этот квадрат на планшет и определить, какого геометрической фигуры не хватает.</w:t>
      </w:r>
    </w:p>
    <w:p w:rsidR="00B9041C" w:rsidRDefault="00691F7F" w:rsidP="0027009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Данное пособие имеет множество вариантов различных заданий.</w:t>
      </w:r>
    </w:p>
    <w:p w:rsidR="00691F7F" w:rsidRDefault="00B9041C" w:rsidP="00B904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3469546"/>
            <wp:effectExtent l="0" t="0" r="0" b="0"/>
            <wp:docPr id="1" name="Рисунок 1" descr="\\192.168.2.213\обмен\Зам. заведующего\Фестиваль дидактических игр\Шнайдер многофункциональный планшет\IMG_20190129_11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Фестиваль дидактических игр\Шнайдер многофункциональный планшет\IMG_20190129_114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49" cy="34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1C" w:rsidRDefault="00B9041C" w:rsidP="00B904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3857625"/>
            <wp:effectExtent l="0" t="0" r="0" b="9525"/>
            <wp:docPr id="2" name="Рисунок 2" descr="\\192.168.2.213\обмен\Зам. заведующего\Фестиваль дидактических игр\Шнайдер многофункциональный планшет\IMG_20190129_11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213\обмен\Зам. заведующего\Фестиваль дидактических игр\Шнайдер многофункциональный планшет\IMG_20190129_1146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2" cy="385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1C" w:rsidRDefault="00B9041C" w:rsidP="00B904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1C" w:rsidRDefault="00B9041C" w:rsidP="00B904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391025"/>
            <wp:effectExtent l="0" t="0" r="0" b="9525"/>
            <wp:docPr id="3" name="Рисунок 3" descr="\\192.168.2.213\обмен\Зам. заведующего\Фестиваль дидактических игр\Шнайдер многофункциональный планшет\IMG_20190129_11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213\обмен\Зам. заведующего\Фестиваль дидактических игр\Шнайдер многофункциональный планшет\IMG_20190129_115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84" cy="439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1C" w:rsidRDefault="00B9041C" w:rsidP="00B904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1C" w:rsidRPr="00B9041C" w:rsidRDefault="00B9041C" w:rsidP="00B904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Шнайдер 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вгения Александровна</w:t>
      </w:r>
    </w:p>
    <w:sectPr w:rsidR="00B9041C" w:rsidRPr="00B9041C" w:rsidSect="00B9041C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37"/>
    <w:rsid w:val="001F7F11"/>
    <w:rsid w:val="0027009E"/>
    <w:rsid w:val="002B2946"/>
    <w:rsid w:val="00465037"/>
    <w:rsid w:val="005736CD"/>
    <w:rsid w:val="00681083"/>
    <w:rsid w:val="00691F7F"/>
    <w:rsid w:val="00705FD2"/>
    <w:rsid w:val="007C51F1"/>
    <w:rsid w:val="00B9041C"/>
    <w:rsid w:val="00E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7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2018-12-16T13:30:00Z</cp:lastPrinted>
  <dcterms:created xsi:type="dcterms:W3CDTF">2018-12-16T13:24:00Z</dcterms:created>
  <dcterms:modified xsi:type="dcterms:W3CDTF">2019-01-29T08:45:00Z</dcterms:modified>
</cp:coreProperties>
</file>